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8539" w14:textId="77777777" w:rsidR="00524D71" w:rsidRPr="00A91563" w:rsidRDefault="00477194" w:rsidP="00524D71">
      <w:pPr>
        <w:pStyle w:val="Title"/>
        <w:rPr>
          <w:lang w:val="ru-RU"/>
        </w:rPr>
      </w:pPr>
      <w:bookmarkStart w:id="0" w:name="n10"/>
      <w:bookmarkStart w:id="1" w:name="_Toc30586150"/>
      <w:bookmarkEnd w:id="0"/>
      <w:r w:rsidRPr="00477194">
        <w:rPr>
          <w:lang w:val="ru-RU"/>
        </w:rPr>
        <w:t>У порога</w:t>
      </w:r>
      <w:bookmarkEnd w:id="1"/>
      <w:r w:rsidR="00524D71" w:rsidRPr="00A91563">
        <w:rPr>
          <w:lang w:val="ru-RU"/>
        </w:rPr>
        <w:t xml:space="preserve"> </w:t>
      </w:r>
      <w:bookmarkStart w:id="2" w:name="_Toc30586151"/>
    </w:p>
    <w:p w14:paraId="5EEA20D7" w14:textId="77777777" w:rsidR="00524D71" w:rsidRPr="00A91563" w:rsidRDefault="00524D71" w:rsidP="00524D71">
      <w:pPr>
        <w:pStyle w:val="Title"/>
        <w:rPr>
          <w:lang w:val="ru-RU"/>
        </w:rPr>
      </w:pPr>
    </w:p>
    <w:bookmarkEnd w:id="2"/>
    <w:p w14:paraId="21DD3C4F" w14:textId="7EE0DCB4" w:rsidR="00477194" w:rsidRPr="00477194" w:rsidRDefault="00482CC4" w:rsidP="00524D71">
      <w:pPr>
        <w:pStyle w:val="Title"/>
        <w:rPr>
          <w:rFonts w:ascii="Times New Roman" w:hAnsi="Times New Roman"/>
          <w:lang w:val="ru-RU"/>
        </w:rPr>
      </w:pPr>
      <w:r w:rsidRPr="00477194">
        <w:rPr>
          <w:lang w:val="ru-RU"/>
        </w:rPr>
        <w:t>Геенны Огненной</w:t>
      </w:r>
    </w:p>
    <w:p w14:paraId="3F5F7220" w14:textId="77777777" w:rsidR="00477194" w:rsidRPr="00477194" w:rsidRDefault="00477194">
      <w:pPr>
        <w:tabs>
          <w:tab w:val="left" w:pos="468"/>
        </w:tabs>
        <w:rPr>
          <w:color w:val="0000FF"/>
          <w:lang w:val="ru-RU"/>
        </w:rPr>
      </w:pPr>
    </w:p>
    <w:p w14:paraId="4BA9FDC8" w14:textId="77777777" w:rsidR="00477194" w:rsidRPr="00477194" w:rsidRDefault="00477194">
      <w:pPr>
        <w:tabs>
          <w:tab w:val="left" w:pos="468"/>
        </w:tabs>
        <w:rPr>
          <w:color w:val="0000FF"/>
          <w:lang w:val="ru-RU"/>
        </w:rPr>
      </w:pPr>
    </w:p>
    <w:p w14:paraId="5379B86C" w14:textId="06257A5F" w:rsidR="00477194" w:rsidRPr="00A91563" w:rsidRDefault="00477194" w:rsidP="00402AFF">
      <w:pPr>
        <w:pStyle w:val="Heading5"/>
        <w:jc w:val="center"/>
        <w:rPr>
          <w:lang w:val="ru-RU"/>
        </w:rPr>
      </w:pPr>
      <w:bookmarkStart w:id="3" w:name="_Toc30586152"/>
      <w:r w:rsidRPr="00A91563">
        <w:rPr>
          <w:lang w:val="ru-RU"/>
        </w:rPr>
        <w:t>Православное учение о злых духах</w:t>
      </w:r>
      <w:bookmarkEnd w:id="3"/>
    </w:p>
    <w:p w14:paraId="7FA4EE1B" w14:textId="77777777" w:rsidR="00477194" w:rsidRPr="00A91563" w:rsidRDefault="00477194" w:rsidP="00402AFF">
      <w:pPr>
        <w:pStyle w:val="Heading5"/>
        <w:jc w:val="center"/>
        <w:rPr>
          <w:lang w:val="ru-RU"/>
        </w:rPr>
      </w:pPr>
      <w:bookmarkStart w:id="4" w:name="_Toc30586153"/>
      <w:r w:rsidRPr="00A91563">
        <w:rPr>
          <w:lang w:val="ru-RU"/>
        </w:rPr>
        <w:t>и о Божием суде над ними</w:t>
      </w:r>
      <w:bookmarkEnd w:id="4"/>
    </w:p>
    <w:p w14:paraId="754F9112" w14:textId="56FABCF5" w:rsidR="00477194" w:rsidRDefault="00477194" w:rsidP="00402AFF">
      <w:pPr>
        <w:jc w:val="center"/>
        <w:rPr>
          <w:color w:val="800000"/>
          <w:lang w:val="ru-RU"/>
        </w:rPr>
      </w:pPr>
    </w:p>
    <w:p w14:paraId="6C2FEF93" w14:textId="77777777" w:rsidR="00524D71" w:rsidRPr="00D514D2" w:rsidRDefault="00524D71" w:rsidP="00402AFF">
      <w:pPr>
        <w:jc w:val="center"/>
        <w:rPr>
          <w:color w:val="800000"/>
          <w:lang w:val="ru-RU"/>
        </w:rPr>
      </w:pPr>
    </w:p>
    <w:p w14:paraId="087D44C5" w14:textId="66D439F8" w:rsidR="00477194" w:rsidRDefault="00477194" w:rsidP="00402AFF">
      <w:pPr>
        <w:pStyle w:val="Heading5"/>
        <w:jc w:val="center"/>
        <w:rPr>
          <w:lang w:val="ru-RU"/>
        </w:rPr>
      </w:pPr>
      <w:r w:rsidRPr="00AB54A3">
        <w:rPr>
          <w:lang w:val="ru-RU"/>
        </w:rPr>
        <w:t>Епископ Александр (Милеант)</w:t>
      </w:r>
    </w:p>
    <w:p w14:paraId="746615C3" w14:textId="77777777" w:rsidR="00A91563" w:rsidRDefault="00A91563" w:rsidP="00A91563"/>
    <w:p w14:paraId="70919C37" w14:textId="77777777" w:rsidR="00402AFF" w:rsidRDefault="00402AFF" w:rsidP="00A91563"/>
    <w:p w14:paraId="5AFE32C1" w14:textId="77777777" w:rsidR="00402AFF" w:rsidRDefault="00402AFF" w:rsidP="00A91563"/>
    <w:p w14:paraId="1990B8FE" w14:textId="77777777" w:rsidR="00402AFF" w:rsidRDefault="00402AFF" w:rsidP="00A91563"/>
    <w:p w14:paraId="3AAE27C6" w14:textId="77777777" w:rsidR="00402AFF" w:rsidRPr="00402AFF" w:rsidRDefault="00402AFF" w:rsidP="00A91563"/>
    <w:p w14:paraId="24ECEA58" w14:textId="77777777" w:rsidR="00A91563" w:rsidRDefault="00A91563" w:rsidP="00A91563">
      <w:pPr>
        <w:rPr>
          <w:sz w:val="28"/>
          <w:szCs w:val="24"/>
          <w:lang w:val="ru-RU"/>
        </w:rPr>
      </w:pPr>
      <w:r>
        <w:rPr>
          <w:b/>
          <w:bCs/>
          <w:sz w:val="28"/>
          <w:szCs w:val="24"/>
          <w:lang w:val="ru-RU"/>
        </w:rPr>
        <w:t>Содержание</w:t>
      </w:r>
      <w:r>
        <w:rPr>
          <w:sz w:val="28"/>
          <w:szCs w:val="24"/>
          <w:lang w:val="ru-RU"/>
        </w:rPr>
        <w:t xml:space="preserve">: </w:t>
      </w:r>
    </w:p>
    <w:p w14:paraId="2FE6F794" w14:textId="77777777" w:rsidR="00A91563" w:rsidRDefault="00000000" w:rsidP="00402AFF">
      <w:pPr>
        <w:spacing w:line="360" w:lineRule="auto"/>
        <w:rPr>
          <w:sz w:val="28"/>
          <w:szCs w:val="24"/>
          <w:lang w:val="ru-RU"/>
        </w:rPr>
      </w:pPr>
      <w:r>
        <w:rPr>
          <w:sz w:val="28"/>
          <w:szCs w:val="24"/>
          <w:lang w:val="ru-RU"/>
        </w:rPr>
        <w:pict w14:anchorId="6E98C335">
          <v:rect id="_x0000_i1025" style="width:0;height:1.5pt" o:hralign="center" o:hrstd="t" o:hr="t" fillcolor="#a0a0a0" stroked="f"/>
        </w:pict>
      </w:r>
    </w:p>
    <w:p w14:paraId="471A642D" w14:textId="067973DB"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0219515" w:history="1">
        <w:r w:rsidRPr="00CC2A8F">
          <w:rPr>
            <w:rStyle w:val="Hyperlink"/>
            <w:noProof/>
            <w:lang w:val="ru-RU"/>
          </w:rPr>
          <w:t>Введение</w:t>
        </w:r>
        <w:r>
          <w:rPr>
            <w:noProof/>
            <w:webHidden/>
          </w:rPr>
          <w:tab/>
        </w:r>
        <w:r>
          <w:rPr>
            <w:noProof/>
            <w:webHidden/>
          </w:rPr>
          <w:fldChar w:fldCharType="begin"/>
        </w:r>
        <w:r>
          <w:rPr>
            <w:noProof/>
            <w:webHidden/>
          </w:rPr>
          <w:instrText xml:space="preserve"> PAGEREF _Toc240219515 \h </w:instrText>
        </w:r>
        <w:r>
          <w:rPr>
            <w:noProof/>
            <w:webHidden/>
          </w:rPr>
        </w:r>
        <w:r>
          <w:rPr>
            <w:noProof/>
            <w:webHidden/>
          </w:rPr>
          <w:fldChar w:fldCharType="separate"/>
        </w:r>
        <w:r w:rsidR="00867717">
          <w:rPr>
            <w:noProof/>
            <w:webHidden/>
          </w:rPr>
          <w:t>2</w:t>
        </w:r>
        <w:r>
          <w:rPr>
            <w:noProof/>
            <w:webHidden/>
          </w:rPr>
          <w:fldChar w:fldCharType="end"/>
        </w:r>
      </w:hyperlink>
    </w:p>
    <w:p w14:paraId="5A81EC56" w14:textId="4AE50C6E"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16" w:history="1">
        <w:r w:rsidRPr="00CC2A8F">
          <w:rPr>
            <w:rStyle w:val="Hyperlink"/>
            <w:noProof/>
            <w:lang w:val="ru-RU"/>
          </w:rPr>
          <w:t>Священное Писание о злых духах</w:t>
        </w:r>
        <w:r>
          <w:rPr>
            <w:noProof/>
            <w:webHidden/>
          </w:rPr>
          <w:tab/>
        </w:r>
        <w:r>
          <w:rPr>
            <w:noProof/>
            <w:webHidden/>
          </w:rPr>
          <w:fldChar w:fldCharType="begin"/>
        </w:r>
        <w:r>
          <w:rPr>
            <w:noProof/>
            <w:webHidden/>
          </w:rPr>
          <w:instrText xml:space="preserve"> PAGEREF _Toc240219516 \h </w:instrText>
        </w:r>
        <w:r>
          <w:rPr>
            <w:noProof/>
            <w:webHidden/>
          </w:rPr>
        </w:r>
        <w:r>
          <w:rPr>
            <w:noProof/>
            <w:webHidden/>
          </w:rPr>
          <w:fldChar w:fldCharType="separate"/>
        </w:r>
        <w:r w:rsidR="00867717">
          <w:rPr>
            <w:noProof/>
            <w:webHidden/>
          </w:rPr>
          <w:t>4</w:t>
        </w:r>
        <w:r>
          <w:rPr>
            <w:noProof/>
            <w:webHidden/>
          </w:rPr>
          <w:fldChar w:fldCharType="end"/>
        </w:r>
      </w:hyperlink>
    </w:p>
    <w:p w14:paraId="45547EDA" w14:textId="2AF5D937"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17" w:history="1">
        <w:r w:rsidRPr="00CC2A8F">
          <w:rPr>
            <w:rStyle w:val="Hyperlink"/>
            <w:noProof/>
            <w:lang w:val="ru-RU"/>
          </w:rPr>
          <w:t>Беснование и одержимость</w:t>
        </w:r>
        <w:r>
          <w:rPr>
            <w:noProof/>
            <w:webHidden/>
          </w:rPr>
          <w:tab/>
        </w:r>
        <w:r>
          <w:rPr>
            <w:noProof/>
            <w:webHidden/>
          </w:rPr>
          <w:fldChar w:fldCharType="begin"/>
        </w:r>
        <w:r>
          <w:rPr>
            <w:noProof/>
            <w:webHidden/>
          </w:rPr>
          <w:instrText xml:space="preserve"> PAGEREF _Toc240219517 \h </w:instrText>
        </w:r>
        <w:r>
          <w:rPr>
            <w:noProof/>
            <w:webHidden/>
          </w:rPr>
        </w:r>
        <w:r>
          <w:rPr>
            <w:noProof/>
            <w:webHidden/>
          </w:rPr>
          <w:fldChar w:fldCharType="separate"/>
        </w:r>
        <w:r w:rsidR="00867717">
          <w:rPr>
            <w:noProof/>
            <w:webHidden/>
          </w:rPr>
          <w:t>11</w:t>
        </w:r>
        <w:r>
          <w:rPr>
            <w:noProof/>
            <w:webHidden/>
          </w:rPr>
          <w:fldChar w:fldCharType="end"/>
        </w:r>
      </w:hyperlink>
    </w:p>
    <w:p w14:paraId="55934257" w14:textId="34CCD95C"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18" w:history="1">
        <w:r w:rsidRPr="00CC2A8F">
          <w:rPr>
            <w:rStyle w:val="Hyperlink"/>
            <w:noProof/>
            <w:lang w:val="ru-RU"/>
          </w:rPr>
          <w:t>Сети лукавого</w:t>
        </w:r>
        <w:r>
          <w:rPr>
            <w:noProof/>
            <w:webHidden/>
          </w:rPr>
          <w:tab/>
        </w:r>
        <w:r>
          <w:rPr>
            <w:noProof/>
            <w:webHidden/>
          </w:rPr>
          <w:fldChar w:fldCharType="begin"/>
        </w:r>
        <w:r>
          <w:rPr>
            <w:noProof/>
            <w:webHidden/>
          </w:rPr>
          <w:instrText xml:space="preserve"> PAGEREF _Toc240219518 \h </w:instrText>
        </w:r>
        <w:r>
          <w:rPr>
            <w:noProof/>
            <w:webHidden/>
          </w:rPr>
        </w:r>
        <w:r>
          <w:rPr>
            <w:noProof/>
            <w:webHidden/>
          </w:rPr>
          <w:fldChar w:fldCharType="separate"/>
        </w:r>
        <w:r w:rsidR="00867717">
          <w:rPr>
            <w:noProof/>
            <w:webHidden/>
          </w:rPr>
          <w:t>16</w:t>
        </w:r>
        <w:r>
          <w:rPr>
            <w:noProof/>
            <w:webHidden/>
          </w:rPr>
          <w:fldChar w:fldCharType="end"/>
        </w:r>
      </w:hyperlink>
    </w:p>
    <w:p w14:paraId="0D64F8F2" w14:textId="0096ED4A"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19" w:history="1">
        <w:r w:rsidRPr="00CC2A8F">
          <w:rPr>
            <w:rStyle w:val="Hyperlink"/>
            <w:noProof/>
            <w:lang w:val="ru-RU"/>
          </w:rPr>
          <w:t>Соблазн оккультизма</w:t>
        </w:r>
        <w:r>
          <w:rPr>
            <w:noProof/>
            <w:webHidden/>
          </w:rPr>
          <w:tab/>
        </w:r>
        <w:r>
          <w:rPr>
            <w:noProof/>
            <w:webHidden/>
          </w:rPr>
          <w:fldChar w:fldCharType="begin"/>
        </w:r>
        <w:r>
          <w:rPr>
            <w:noProof/>
            <w:webHidden/>
          </w:rPr>
          <w:instrText xml:space="preserve"> PAGEREF _Toc240219519 \h </w:instrText>
        </w:r>
        <w:r>
          <w:rPr>
            <w:noProof/>
            <w:webHidden/>
          </w:rPr>
        </w:r>
        <w:r>
          <w:rPr>
            <w:noProof/>
            <w:webHidden/>
          </w:rPr>
          <w:fldChar w:fldCharType="separate"/>
        </w:r>
        <w:r w:rsidR="00867717">
          <w:rPr>
            <w:noProof/>
            <w:webHidden/>
          </w:rPr>
          <w:t>23</w:t>
        </w:r>
        <w:r>
          <w:rPr>
            <w:noProof/>
            <w:webHidden/>
          </w:rPr>
          <w:fldChar w:fldCharType="end"/>
        </w:r>
      </w:hyperlink>
    </w:p>
    <w:p w14:paraId="75AF209F" w14:textId="33843774"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20" w:history="1">
        <w:r w:rsidRPr="00CC2A8F">
          <w:rPr>
            <w:rStyle w:val="Hyperlink"/>
            <w:noProof/>
            <w:lang w:val="ru-RU"/>
          </w:rPr>
          <w:t>Средства ограждения от злых духов.</w:t>
        </w:r>
        <w:r>
          <w:rPr>
            <w:noProof/>
            <w:webHidden/>
          </w:rPr>
          <w:tab/>
        </w:r>
        <w:r>
          <w:rPr>
            <w:noProof/>
            <w:webHidden/>
          </w:rPr>
          <w:fldChar w:fldCharType="begin"/>
        </w:r>
        <w:r>
          <w:rPr>
            <w:noProof/>
            <w:webHidden/>
          </w:rPr>
          <w:instrText xml:space="preserve"> PAGEREF _Toc240219520 \h </w:instrText>
        </w:r>
        <w:r>
          <w:rPr>
            <w:noProof/>
            <w:webHidden/>
          </w:rPr>
        </w:r>
        <w:r>
          <w:rPr>
            <w:noProof/>
            <w:webHidden/>
          </w:rPr>
          <w:fldChar w:fldCharType="separate"/>
        </w:r>
        <w:r w:rsidR="00867717">
          <w:rPr>
            <w:noProof/>
            <w:webHidden/>
          </w:rPr>
          <w:t>41</w:t>
        </w:r>
        <w:r>
          <w:rPr>
            <w:noProof/>
            <w:webHidden/>
          </w:rPr>
          <w:fldChar w:fldCharType="end"/>
        </w:r>
      </w:hyperlink>
    </w:p>
    <w:p w14:paraId="5A836341" w14:textId="0B42E262"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21" w:history="1">
        <w:r w:rsidRPr="00CC2A8F">
          <w:rPr>
            <w:rStyle w:val="Hyperlink"/>
            <w:noProof/>
            <w:lang w:val="ru-RU"/>
          </w:rPr>
          <w:t>Царство сатаны  у порога Геенны огненной</w:t>
        </w:r>
        <w:r>
          <w:rPr>
            <w:noProof/>
            <w:webHidden/>
          </w:rPr>
          <w:tab/>
        </w:r>
        <w:r>
          <w:rPr>
            <w:noProof/>
            <w:webHidden/>
          </w:rPr>
          <w:fldChar w:fldCharType="begin"/>
        </w:r>
        <w:r>
          <w:rPr>
            <w:noProof/>
            <w:webHidden/>
          </w:rPr>
          <w:instrText xml:space="preserve"> PAGEREF _Toc240219521 \h </w:instrText>
        </w:r>
        <w:r>
          <w:rPr>
            <w:noProof/>
            <w:webHidden/>
          </w:rPr>
        </w:r>
        <w:r>
          <w:rPr>
            <w:noProof/>
            <w:webHidden/>
          </w:rPr>
          <w:fldChar w:fldCharType="separate"/>
        </w:r>
        <w:r w:rsidR="00867717">
          <w:rPr>
            <w:noProof/>
            <w:webHidden/>
          </w:rPr>
          <w:t>47</w:t>
        </w:r>
        <w:r>
          <w:rPr>
            <w:noProof/>
            <w:webHidden/>
          </w:rPr>
          <w:fldChar w:fldCharType="end"/>
        </w:r>
      </w:hyperlink>
    </w:p>
    <w:p w14:paraId="7D83993D" w14:textId="5CBBA6CC"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22" w:history="1">
        <w:r w:rsidRPr="00CC2A8F">
          <w:rPr>
            <w:rStyle w:val="Hyperlink"/>
            <w:noProof/>
            <w:lang w:val="ru-RU"/>
          </w:rPr>
          <w:t>Заключение</w:t>
        </w:r>
        <w:r>
          <w:rPr>
            <w:noProof/>
            <w:webHidden/>
          </w:rPr>
          <w:tab/>
        </w:r>
        <w:r>
          <w:rPr>
            <w:noProof/>
            <w:webHidden/>
          </w:rPr>
          <w:fldChar w:fldCharType="begin"/>
        </w:r>
        <w:r>
          <w:rPr>
            <w:noProof/>
            <w:webHidden/>
          </w:rPr>
          <w:instrText xml:space="preserve"> PAGEREF _Toc240219522 \h </w:instrText>
        </w:r>
        <w:r>
          <w:rPr>
            <w:noProof/>
            <w:webHidden/>
          </w:rPr>
        </w:r>
        <w:r>
          <w:rPr>
            <w:noProof/>
            <w:webHidden/>
          </w:rPr>
          <w:fldChar w:fldCharType="separate"/>
        </w:r>
        <w:r w:rsidR="00867717">
          <w:rPr>
            <w:noProof/>
            <w:webHidden/>
          </w:rPr>
          <w:t>49</w:t>
        </w:r>
        <w:r>
          <w:rPr>
            <w:noProof/>
            <w:webHidden/>
          </w:rPr>
          <w:fldChar w:fldCharType="end"/>
        </w:r>
      </w:hyperlink>
    </w:p>
    <w:p w14:paraId="3C9AB731" w14:textId="1F40AB01"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23" w:history="1">
        <w:r w:rsidRPr="00CC2A8F">
          <w:rPr>
            <w:rStyle w:val="Hyperlink"/>
            <w:noProof/>
            <w:lang w:val="ru-RU"/>
          </w:rPr>
          <w:t>Молитвы против наветов злых духов</w:t>
        </w:r>
        <w:r>
          <w:rPr>
            <w:noProof/>
            <w:webHidden/>
          </w:rPr>
          <w:tab/>
        </w:r>
        <w:r>
          <w:rPr>
            <w:noProof/>
            <w:webHidden/>
          </w:rPr>
          <w:fldChar w:fldCharType="begin"/>
        </w:r>
        <w:r>
          <w:rPr>
            <w:noProof/>
            <w:webHidden/>
          </w:rPr>
          <w:instrText xml:space="preserve"> PAGEREF _Toc240219523 \h </w:instrText>
        </w:r>
        <w:r>
          <w:rPr>
            <w:noProof/>
            <w:webHidden/>
          </w:rPr>
        </w:r>
        <w:r>
          <w:rPr>
            <w:noProof/>
            <w:webHidden/>
          </w:rPr>
          <w:fldChar w:fldCharType="separate"/>
        </w:r>
        <w:r w:rsidR="00867717">
          <w:rPr>
            <w:noProof/>
            <w:webHidden/>
          </w:rPr>
          <w:t>49</w:t>
        </w:r>
        <w:r>
          <w:rPr>
            <w:noProof/>
            <w:webHidden/>
          </w:rPr>
          <w:fldChar w:fldCharType="end"/>
        </w:r>
      </w:hyperlink>
    </w:p>
    <w:p w14:paraId="16729A5C" w14:textId="34581EAD" w:rsidR="00402AFF" w:rsidRDefault="00402AFF" w:rsidP="00402AFF">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9524" w:history="1">
        <w:r w:rsidRPr="00CC2A8F">
          <w:rPr>
            <w:rStyle w:val="Hyperlink"/>
            <w:noProof/>
            <w:lang w:val="ru-RU"/>
          </w:rPr>
          <w:t>Предостережение экзорцистам</w:t>
        </w:r>
        <w:r>
          <w:rPr>
            <w:noProof/>
            <w:webHidden/>
          </w:rPr>
          <w:tab/>
        </w:r>
        <w:r>
          <w:rPr>
            <w:noProof/>
            <w:webHidden/>
          </w:rPr>
          <w:fldChar w:fldCharType="begin"/>
        </w:r>
        <w:r>
          <w:rPr>
            <w:noProof/>
            <w:webHidden/>
          </w:rPr>
          <w:instrText xml:space="preserve"> PAGEREF _Toc240219524 \h </w:instrText>
        </w:r>
        <w:r>
          <w:rPr>
            <w:noProof/>
            <w:webHidden/>
          </w:rPr>
        </w:r>
        <w:r>
          <w:rPr>
            <w:noProof/>
            <w:webHidden/>
          </w:rPr>
          <w:fldChar w:fldCharType="separate"/>
        </w:r>
        <w:r w:rsidR="00867717">
          <w:rPr>
            <w:noProof/>
            <w:webHidden/>
          </w:rPr>
          <w:t>53</w:t>
        </w:r>
        <w:r>
          <w:rPr>
            <w:noProof/>
            <w:webHidden/>
          </w:rPr>
          <w:fldChar w:fldCharType="end"/>
        </w:r>
      </w:hyperlink>
    </w:p>
    <w:p w14:paraId="459880CE" w14:textId="3F9294AB" w:rsidR="00402AFF" w:rsidRDefault="00402AFF" w:rsidP="00402AFF">
      <w:pPr>
        <w:pStyle w:val="TOC4"/>
        <w:tabs>
          <w:tab w:val="right" w:leader="dot" w:pos="6470"/>
        </w:tabs>
        <w:spacing w:line="360" w:lineRule="auto"/>
        <w:rPr>
          <w:rFonts w:eastAsiaTheme="minorEastAsia" w:cstheme="minorBidi"/>
          <w:noProof/>
          <w:kern w:val="2"/>
          <w:sz w:val="24"/>
          <w:lang w:bidi="ta-IN"/>
          <w14:ligatures w14:val="standardContextual"/>
        </w:rPr>
      </w:pPr>
      <w:hyperlink w:anchor="_Toc240219525" w:history="1">
        <w:r w:rsidRPr="00CC2A8F">
          <w:rPr>
            <w:rStyle w:val="Hyperlink"/>
            <w:noProof/>
            <w:lang w:val="ru-RU"/>
          </w:rPr>
          <w:t>Сноски в стат</w:t>
        </w:r>
        <w:r w:rsidRPr="00CC2A8F">
          <w:rPr>
            <w:rStyle w:val="Hyperlink"/>
            <w:noProof/>
            <w:lang w:val="ru-RU"/>
          </w:rPr>
          <w:t>ь</w:t>
        </w:r>
        <w:r w:rsidRPr="00CC2A8F">
          <w:rPr>
            <w:rStyle w:val="Hyperlink"/>
            <w:noProof/>
            <w:lang w:val="ru-RU"/>
          </w:rPr>
          <w:t>е об экзорцизме.</w:t>
        </w:r>
        <w:r>
          <w:rPr>
            <w:noProof/>
            <w:webHidden/>
          </w:rPr>
          <w:tab/>
        </w:r>
        <w:r>
          <w:rPr>
            <w:noProof/>
            <w:webHidden/>
          </w:rPr>
          <w:fldChar w:fldCharType="begin"/>
        </w:r>
        <w:r>
          <w:rPr>
            <w:noProof/>
            <w:webHidden/>
          </w:rPr>
          <w:instrText xml:space="preserve"> PAGEREF _Toc240219525 \h </w:instrText>
        </w:r>
        <w:r>
          <w:rPr>
            <w:noProof/>
            <w:webHidden/>
          </w:rPr>
        </w:r>
        <w:r>
          <w:rPr>
            <w:noProof/>
            <w:webHidden/>
          </w:rPr>
          <w:fldChar w:fldCharType="separate"/>
        </w:r>
        <w:r w:rsidR="00867717">
          <w:rPr>
            <w:noProof/>
            <w:webHidden/>
          </w:rPr>
          <w:t>56</w:t>
        </w:r>
        <w:r>
          <w:rPr>
            <w:noProof/>
            <w:webHidden/>
          </w:rPr>
          <w:fldChar w:fldCharType="end"/>
        </w:r>
      </w:hyperlink>
    </w:p>
    <w:p w14:paraId="1221F6ED" w14:textId="74C770F9" w:rsidR="00A91563" w:rsidRDefault="00402AFF" w:rsidP="00402AFF">
      <w:pPr>
        <w:spacing w:line="360" w:lineRule="auto"/>
        <w:rPr>
          <w:sz w:val="28"/>
          <w:szCs w:val="24"/>
          <w:lang w:val="ru-RU"/>
        </w:rPr>
      </w:pPr>
      <w:r>
        <w:fldChar w:fldCharType="end"/>
      </w:r>
      <w:r w:rsidR="00000000">
        <w:rPr>
          <w:sz w:val="28"/>
          <w:szCs w:val="24"/>
          <w:lang w:val="ru-RU"/>
        </w:rPr>
        <w:pict w14:anchorId="7585B13A">
          <v:rect id="_x0000_i1026" style="width:0;height:1.5pt" o:hralign="center" o:hrstd="t" o:hr="t" fillcolor="#a0a0a0" stroked="f"/>
        </w:pict>
      </w:r>
    </w:p>
    <w:p w14:paraId="44414EB4" w14:textId="5052D1E6" w:rsidR="00477194" w:rsidRPr="00A91563" w:rsidRDefault="00477194" w:rsidP="00524D71">
      <w:pPr>
        <w:pStyle w:val="Heading3"/>
        <w:rPr>
          <w:rFonts w:ascii="Times New Roman" w:hAnsi="Times New Roman"/>
          <w:lang w:val="ru-RU"/>
        </w:rPr>
      </w:pPr>
      <w:bookmarkStart w:id="5" w:name="n1"/>
      <w:bookmarkStart w:id="6" w:name="_Toc30586154"/>
      <w:bookmarkStart w:id="7" w:name="_Toc136011721"/>
      <w:bookmarkStart w:id="8" w:name="_Toc136011738"/>
      <w:bookmarkStart w:id="9" w:name="_Toc240219515"/>
      <w:bookmarkEnd w:id="5"/>
      <w:r w:rsidRPr="00477194">
        <w:rPr>
          <w:lang w:val="ru-RU"/>
        </w:rPr>
        <w:lastRenderedPageBreak/>
        <w:t>Введение</w:t>
      </w:r>
      <w:bookmarkEnd w:id="6"/>
      <w:bookmarkEnd w:id="7"/>
      <w:bookmarkEnd w:id="8"/>
      <w:bookmarkEnd w:id="9"/>
    </w:p>
    <w:p w14:paraId="18752F60" w14:textId="77777777" w:rsidR="00477194" w:rsidRPr="00477194" w:rsidRDefault="00477194" w:rsidP="00524D71">
      <w:pPr>
        <w:tabs>
          <w:tab w:val="left" w:pos="468"/>
        </w:tabs>
        <w:ind w:left="2160"/>
        <w:rPr>
          <w:lang w:val="ru-RU"/>
        </w:rPr>
      </w:pPr>
      <w:r w:rsidRPr="00477194">
        <w:rPr>
          <w:i/>
          <w:lang w:val="ru-RU"/>
        </w:rPr>
        <w:t xml:space="preserve">“Вражду положу между тобою  и между женою и между потомством  твоим и потомством ее. Оно будет поражать тебя в голову, а ты будешь жалить его в пяту” </w:t>
      </w:r>
      <w:r w:rsidRPr="00477194">
        <w:rPr>
          <w:lang w:val="ru-RU"/>
        </w:rPr>
        <w:t xml:space="preserve">(Быт. 3:15). </w:t>
      </w:r>
    </w:p>
    <w:p w14:paraId="62A74380" w14:textId="77777777" w:rsidR="00477194" w:rsidRPr="00477194" w:rsidRDefault="00477194">
      <w:pPr>
        <w:tabs>
          <w:tab w:val="left" w:pos="468"/>
        </w:tabs>
        <w:rPr>
          <w:lang w:val="ru-RU"/>
        </w:rPr>
      </w:pPr>
      <w:r w:rsidRPr="00402AFF">
        <w:rPr>
          <w:b/>
          <w:lang w:val="ru-RU"/>
        </w:rPr>
        <w:t>Ч</w:t>
      </w:r>
      <w:r w:rsidRPr="00477194">
        <w:rPr>
          <w:lang w:val="ru-RU"/>
        </w:rPr>
        <w:t>еловек, живущий лишь материальными интересами и физическими ощущениями, не задумывается над такими “отвлеченными” вопросами, как существование Бога, существование духовного мира с добрыми и злыми духами, о загробной жизни. Он полностью поглощен своими каждодневными заботами. Но вдруг какие-то неожиданные потрясения встряхивают его, и он начинает чувствовать потребность осмыслить свою жизнь и увидеть цель своего существования. И вот, когда он задумывается над духовно-моральной стороной жизни, он быстро убеждается в том, что наука, в которую он до сих пор так верил, совершенно бессильна в том, чтобы помочь ему разобраться в его самых насущных и животрепещущих вопросах.</w:t>
      </w:r>
    </w:p>
    <w:p w14:paraId="45D5663B" w14:textId="77777777" w:rsidR="00477194" w:rsidRPr="00477194" w:rsidRDefault="00477194">
      <w:pPr>
        <w:tabs>
          <w:tab w:val="left" w:pos="468"/>
        </w:tabs>
        <w:rPr>
          <w:lang w:val="ru-RU"/>
        </w:rPr>
      </w:pPr>
      <w:r w:rsidRPr="00477194">
        <w:rPr>
          <w:lang w:val="ru-RU"/>
        </w:rPr>
        <w:tab/>
        <w:t xml:space="preserve">Если в нем совершенно не убито религиозное чувство, то он почувствует потребность обратиться к Богу, начнет молиться и читать Священное Писание. И если это не мимолетное лишь и поверхностное отклонение, а действительно серьезный перелом в жизни, искреннее желание стать лучше, то Бог начнет обновлять его сердце и открывать его внутреннему взору новые горизонты. Человек начнет явственно ощущать ведущую руку Господа, Его близость и Отеческую любовь. Он начнет понимать, что мир гораздо шире и богаче содержанием, чем ему раньше казалось. Он станет более чутко отличать добро от зла, начнет сознавать, что есть духовный мир и невидимые существа, которые влияют на его жизнь: одни в добром, другие в дурном направлении, что, кроме Бога, существуют ангелы и бесы. </w:t>
      </w:r>
    </w:p>
    <w:p w14:paraId="26BFD262" w14:textId="77777777" w:rsidR="00477194" w:rsidRPr="00477194" w:rsidRDefault="00477194">
      <w:pPr>
        <w:tabs>
          <w:tab w:val="left" w:pos="468"/>
        </w:tabs>
        <w:rPr>
          <w:lang w:val="ru-RU"/>
        </w:rPr>
      </w:pPr>
      <w:r w:rsidRPr="00477194">
        <w:rPr>
          <w:lang w:val="ru-RU"/>
        </w:rPr>
        <w:tab/>
        <w:t xml:space="preserve">Ознакомление с духовным миром интересно и важно. Но откуда узнать о нем? Литература на эту тему очень обширна, противоречива, наполнена выдумками и всякой фантастикой. Однако учение Священного Писания на эту тему, хотя и лаконично, но очень четко и точно. Священное Писание учит, что </w:t>
      </w:r>
      <w:r w:rsidRPr="00477194">
        <w:rPr>
          <w:lang w:val="ru-RU"/>
        </w:rPr>
        <w:lastRenderedPageBreak/>
        <w:t>существуют светлые и добрые ангелы и что каждый христианин имеет своего Ангела хранителя. Ангелам посвящена особая книжица (смотри миссионерский листок номер 14, “Ангелы”).</w:t>
      </w:r>
    </w:p>
    <w:p w14:paraId="27F6B120" w14:textId="77777777" w:rsidR="00477194" w:rsidRPr="00477194" w:rsidRDefault="00477194">
      <w:pPr>
        <w:tabs>
          <w:tab w:val="left" w:pos="468"/>
        </w:tabs>
        <w:rPr>
          <w:lang w:val="ru-RU"/>
        </w:rPr>
      </w:pPr>
      <w:r w:rsidRPr="00477194">
        <w:rPr>
          <w:lang w:val="ru-RU"/>
        </w:rPr>
        <w:tab/>
        <w:t>Кроме ангелов, существуют бесы. Священное Писание и жизненный опыт убеждают в том, что они действительно существуют и представляют для всех не кажущуюся, а действительную и постоянную опасность. Как в человеческом обществе, наряду с нормальными и благонамеренными людьми, существуют всякие преступники, дегенераты, психопаты, садисты и так далее, так и в мире духов, кроме светлых и добрых ангелов, существуют “подонки” духовного мира — дьявол и бесы. Как в нашем мире никто не рождается преступником, садистом или развратником, но становится таким вследствие своей беспорядочной и греховной деятельности, так и в том невидимом мире все существа поначалу были добрыми и благонамеренными, а потом некоторые из них, избрав дурной путь, развратились и стали сознательно-злыми. Вследствие преступной деятельности ангельский разум их помрачился, и они стали злыми, импульсивными и беспорядочными. Они находят удовольствие в том, чтобы причинять страдания другим и сеять всякое зло.</w:t>
      </w:r>
    </w:p>
    <w:p w14:paraId="3DF5E2F4" w14:textId="77777777" w:rsidR="00477194" w:rsidRPr="00477194" w:rsidRDefault="00477194">
      <w:pPr>
        <w:tabs>
          <w:tab w:val="left" w:pos="468"/>
        </w:tabs>
        <w:rPr>
          <w:lang w:val="ru-RU"/>
        </w:rPr>
      </w:pPr>
      <w:r w:rsidRPr="00477194">
        <w:rPr>
          <w:lang w:val="ru-RU"/>
        </w:rPr>
        <w:t xml:space="preserve"> </w:t>
      </w:r>
      <w:r w:rsidRPr="00477194">
        <w:rPr>
          <w:lang w:val="ru-RU"/>
        </w:rPr>
        <w:tab/>
        <w:t xml:space="preserve">В этой книжице мы познакомим читателя с православным учением о падших ангелах, разъясним, какую цель они преследуют, их методы соблазнения людей и сеяния зла, объясним, как ограждать себя от их козней. Особую главу посвящаем теме современного оккультизма и демонизма, которые все больше и шире захватывают человеческое общество. Наблюдая с тревогой успехи современной “черной духовности” приходит на память предсказание Писания: </w:t>
      </w:r>
      <w:r w:rsidRPr="00477194">
        <w:rPr>
          <w:i/>
          <w:lang w:val="ru-RU"/>
        </w:rPr>
        <w:t xml:space="preserve">“Горе живущим на земле и на море. Потому что к вам сошел дьявол в сильной ярости, зная, что немного еще ему осталось времени” </w:t>
      </w:r>
      <w:r w:rsidRPr="00477194">
        <w:rPr>
          <w:lang w:val="ru-RU"/>
        </w:rPr>
        <w:t xml:space="preserve">(Откр. 12:12). Но утешительно то, что самый успех князя тьмы предвещает близость его полного поражения и наказания, когда снова придет на землю Господь Иисус Христос, окруженный ангелами и святыми. Тогда </w:t>
      </w:r>
      <w:r w:rsidRPr="00477194">
        <w:rPr>
          <w:i/>
          <w:lang w:val="ru-RU"/>
        </w:rPr>
        <w:t xml:space="preserve">“дьявол будет ввержен в озеро огненное и серное … и будет мучиться там день и ночь во веки веков </w:t>
      </w:r>
      <w:r w:rsidRPr="00477194">
        <w:rPr>
          <w:lang w:val="ru-RU"/>
        </w:rPr>
        <w:t xml:space="preserve">… </w:t>
      </w:r>
      <w:r w:rsidRPr="00477194">
        <w:rPr>
          <w:i/>
          <w:lang w:val="ru-RU"/>
        </w:rPr>
        <w:t xml:space="preserve">Веселись о сем небо, ибо совершил Бог суд Свой над ним!” </w:t>
      </w:r>
      <w:r w:rsidRPr="00477194">
        <w:rPr>
          <w:lang w:val="ru-RU"/>
        </w:rPr>
        <w:t xml:space="preserve">(Откр. 18:20, 20:2-10). После поражения всех сил преисподнего царства наступит новая фаза бытия, и праведники, преодолевшие </w:t>
      </w:r>
      <w:r w:rsidRPr="00477194">
        <w:rPr>
          <w:lang w:val="ru-RU"/>
        </w:rPr>
        <w:lastRenderedPageBreak/>
        <w:t xml:space="preserve">соблазны духа-обольстителя, просветятся, как солнце в Царстве Отца их. </w:t>
      </w:r>
    </w:p>
    <w:p w14:paraId="1ECB27F1" w14:textId="77777777" w:rsidR="00477194" w:rsidRPr="00402AFF" w:rsidRDefault="00477194">
      <w:pPr>
        <w:tabs>
          <w:tab w:val="left" w:pos="468"/>
        </w:tabs>
        <w:rPr>
          <w:sz w:val="22"/>
          <w:szCs w:val="18"/>
          <w:lang w:val="ru-RU"/>
        </w:rPr>
      </w:pPr>
    </w:p>
    <w:p w14:paraId="00FEFD79" w14:textId="008C2FE4" w:rsidR="00477194" w:rsidRPr="00402AFF" w:rsidRDefault="00477194" w:rsidP="00524D71">
      <w:pPr>
        <w:pStyle w:val="Heading3"/>
        <w:rPr>
          <w:rFonts w:ascii="Times New Roman" w:hAnsi="Times New Roman"/>
          <w:sz w:val="28"/>
          <w:szCs w:val="18"/>
          <w:lang w:val="ru-RU"/>
        </w:rPr>
      </w:pPr>
      <w:bookmarkStart w:id="10" w:name="n2"/>
      <w:bookmarkStart w:id="11" w:name="_Toc30586155"/>
      <w:bookmarkStart w:id="12" w:name="_Toc136011722"/>
      <w:bookmarkStart w:id="13" w:name="_Toc136011739"/>
      <w:bookmarkStart w:id="14" w:name="_Toc240219516"/>
      <w:bookmarkEnd w:id="10"/>
      <w:r w:rsidRPr="00402AFF">
        <w:rPr>
          <w:sz w:val="28"/>
          <w:szCs w:val="18"/>
          <w:lang w:val="ru-RU"/>
        </w:rPr>
        <w:t>Священное Писание</w:t>
      </w:r>
      <w:bookmarkEnd w:id="11"/>
      <w:r w:rsidR="00524D71" w:rsidRPr="00402AFF">
        <w:rPr>
          <w:sz w:val="28"/>
          <w:szCs w:val="18"/>
          <w:lang w:val="ru-RU"/>
        </w:rPr>
        <w:t xml:space="preserve"> </w:t>
      </w:r>
      <w:r w:rsidRPr="00402AFF">
        <w:rPr>
          <w:sz w:val="28"/>
          <w:szCs w:val="18"/>
          <w:lang w:val="ru-RU"/>
        </w:rPr>
        <w:fldChar w:fldCharType="begin"/>
      </w:r>
      <w:r w:rsidRPr="00402AFF">
        <w:rPr>
          <w:sz w:val="28"/>
          <w:szCs w:val="18"/>
          <w:lang w:val="ru-RU"/>
        </w:rPr>
        <w:instrText>tc "Свя</w:instrText>
      </w:r>
      <w:r w:rsidRPr="00402AFF">
        <w:rPr>
          <w:sz w:val="28"/>
          <w:szCs w:val="18"/>
          <w:lang w:val="ru-RU"/>
        </w:rPr>
        <w:softHyphen/>
        <w:instrText>щен</w:instrText>
      </w:r>
      <w:r w:rsidRPr="00402AFF">
        <w:rPr>
          <w:sz w:val="28"/>
          <w:szCs w:val="18"/>
          <w:lang w:val="ru-RU"/>
        </w:rPr>
        <w:softHyphen/>
        <w:instrText>ное Пи</w:instrText>
      </w:r>
      <w:r w:rsidRPr="00402AFF">
        <w:rPr>
          <w:sz w:val="28"/>
          <w:szCs w:val="18"/>
          <w:lang w:val="ru-RU"/>
        </w:rPr>
        <w:softHyphen/>
        <w:instrText>са</w:instrText>
      </w:r>
      <w:r w:rsidRPr="00402AFF">
        <w:rPr>
          <w:sz w:val="28"/>
          <w:szCs w:val="18"/>
          <w:lang w:val="ru-RU"/>
        </w:rPr>
        <w:softHyphen/>
        <w:instrText>ние"</w:instrText>
      </w:r>
      <w:r w:rsidRPr="00402AFF">
        <w:rPr>
          <w:sz w:val="28"/>
          <w:szCs w:val="18"/>
          <w:lang w:val="ru-RU"/>
        </w:rPr>
        <w:fldChar w:fldCharType="end"/>
      </w:r>
      <w:bookmarkStart w:id="15" w:name="_Toc30586156"/>
      <w:r w:rsidRPr="00402AFF">
        <w:rPr>
          <w:sz w:val="28"/>
          <w:szCs w:val="18"/>
          <w:lang w:val="ru-RU"/>
        </w:rPr>
        <w:t>о злых духах</w:t>
      </w:r>
      <w:bookmarkEnd w:id="12"/>
      <w:bookmarkEnd w:id="13"/>
      <w:bookmarkEnd w:id="14"/>
      <w:bookmarkEnd w:id="15"/>
    </w:p>
    <w:p w14:paraId="514EB78A" w14:textId="77777777" w:rsidR="00477194" w:rsidRPr="00477194" w:rsidRDefault="00477194">
      <w:pPr>
        <w:tabs>
          <w:tab w:val="left" w:pos="468"/>
        </w:tabs>
        <w:rPr>
          <w:lang w:val="ru-RU"/>
        </w:rPr>
      </w:pPr>
      <w:r w:rsidRPr="00402AFF">
        <w:rPr>
          <w:b/>
          <w:lang w:val="ru-RU"/>
        </w:rPr>
        <w:t>С</w:t>
      </w:r>
      <w:r w:rsidRPr="00477194">
        <w:rPr>
          <w:lang w:val="ru-RU"/>
        </w:rPr>
        <w:t>вященное Писание учит, что кроме видимого, материального мира существует огромный и разнообразный духовный мир. Этот мир настолько отличен от нашего и богаче его, что мы не в состоянии его ни полностью понять, ни даже удовлетворительно представить. Тем не менее, несмотря на существенное различие, духовный и физический мир в известной мере соприкасаются друг с другом. Духовный мир распадается на две разные и даже противоположные сферы бытия. Одна из них именуется “Небом” — это царство света, где Бог являет Свою славу блаженным духам. Там обитают ангелы и души праведных. Другая сфера— это ад — царство тьмы и место страданий, где мучаются демоны и души грешников. Демоны, как и ангелы — не самобытны. Хотя они бессмертны, но не вечны — только один Бог вечен. Задолго до создания нашего физического мира Бог сотворил духовный мир, населив его ангелами — разумными и добрыми существами, которых наделил разумом, свободной волей и разными способностями, подобными, но более совершенными чем наши.</w:t>
      </w:r>
    </w:p>
    <w:p w14:paraId="53E405E5" w14:textId="77777777" w:rsidR="00477194" w:rsidRPr="00477194" w:rsidRDefault="00477194">
      <w:pPr>
        <w:tabs>
          <w:tab w:val="left" w:pos="468"/>
        </w:tabs>
        <w:rPr>
          <w:lang w:val="ru-RU"/>
        </w:rPr>
      </w:pPr>
      <w:r w:rsidRPr="00477194">
        <w:rPr>
          <w:lang w:val="ru-RU"/>
        </w:rPr>
        <w:tab/>
        <w:t xml:space="preserve">В какой-то период своего существования, очевидно, еще до создания нашего материального мира, в ангельском мире произошла трагедия. Какая-то часть ангелов во главе с </w:t>
      </w:r>
      <w:r w:rsidRPr="00477194">
        <w:rPr>
          <w:i/>
          <w:lang w:val="ru-RU"/>
        </w:rPr>
        <w:t xml:space="preserve">Денницей </w:t>
      </w:r>
      <w:r w:rsidRPr="00477194">
        <w:rPr>
          <w:lang w:val="ru-RU"/>
        </w:rPr>
        <w:t>(Lucifеr) — одним из приближенных к Богу ангелов — вышла из повиновения Творцу и произвела бунт в ангельском мире. Апостол Иоанн Богослов так описывает это событие: “И произошла на небе война: Михаил и Ангелы его воевали против дракона (дьявола), и дракон и ангелы его воевали против них. Но не устояли, и не нашлось уже для них места на небе. И низвержен был великий дракон, древний змей, называемый дьяволом и сатаною, обольщающий всю вселенную, низвержен на землю, и ангелы его низвержены с ним”</w:t>
      </w:r>
      <w:r w:rsidRPr="00477194">
        <w:rPr>
          <w:i/>
          <w:lang w:val="ru-RU"/>
        </w:rPr>
        <w:t xml:space="preserve"> </w:t>
      </w:r>
      <w:r w:rsidRPr="00477194">
        <w:rPr>
          <w:lang w:val="ru-RU"/>
        </w:rPr>
        <w:t xml:space="preserve">(Откр. 12:7-9). Господь Иисус Христос лишь кратко упоминает об этом событии, говоря, что Он </w:t>
      </w:r>
      <w:r w:rsidRPr="00477194">
        <w:rPr>
          <w:i/>
          <w:lang w:val="ru-RU"/>
        </w:rPr>
        <w:t xml:space="preserve">“видел сатану, спавшего с неба, как молнию” </w:t>
      </w:r>
      <w:r w:rsidRPr="00477194">
        <w:rPr>
          <w:lang w:val="ru-RU"/>
        </w:rPr>
        <w:t xml:space="preserve">(Лк. 10:18). Апостолы Петр и Иуда тоже очень кратко упоминают </w:t>
      </w:r>
      <w:r w:rsidRPr="00477194">
        <w:rPr>
          <w:lang w:val="ru-RU"/>
        </w:rPr>
        <w:lastRenderedPageBreak/>
        <w:t>об этом событии, сообщая лишь, что некоторые из ангелов не сохранили своего достоинства, но оставили назначенное им жилище. За это они были связаны узами вечного мрака в ожидании окончательного суда Божия над собой (2 Пет. 2:4; Иуда 6).</w:t>
      </w:r>
    </w:p>
    <w:p w14:paraId="6DC3028C" w14:textId="77777777" w:rsidR="00477194" w:rsidRPr="00477194" w:rsidRDefault="00477194">
      <w:pPr>
        <w:tabs>
          <w:tab w:val="left" w:pos="468"/>
        </w:tabs>
        <w:rPr>
          <w:lang w:val="ru-RU"/>
        </w:rPr>
      </w:pPr>
    </w:p>
    <w:p w14:paraId="6D45A553" w14:textId="77777777" w:rsidR="00477194" w:rsidRPr="00477194" w:rsidRDefault="00477194">
      <w:pPr>
        <w:tabs>
          <w:tab w:val="left" w:pos="468"/>
        </w:tabs>
        <w:ind w:left="468"/>
        <w:rPr>
          <w:sz w:val="18"/>
          <w:lang w:val="ru-RU"/>
        </w:rPr>
      </w:pPr>
      <w:r w:rsidRPr="00477194">
        <w:rPr>
          <w:b/>
          <w:sz w:val="18"/>
          <w:u w:val="single"/>
          <w:lang w:val="ru-RU"/>
        </w:rPr>
        <w:t xml:space="preserve">Примечание: </w:t>
      </w:r>
      <w:r w:rsidRPr="00477194">
        <w:rPr>
          <w:sz w:val="18"/>
          <w:lang w:val="ru-RU"/>
        </w:rPr>
        <w:t>При первом чтении только что приведенного текста читатель может подумать, что война произошла в ангельском мире, когда земля уже существовала. Однако, учитывая то, что нередко книга Откровения объединяет в одном видении несколько событий, связанных между собой не хронологической последовательностью, а идейно, думается, что апокалиптическая картина говорит не о том, что земля уже существовала, когда дьявол отпал от Бога, а что война, которую сейчас дьявол ведет с нами на земле, фактически началась на Небе, и как ту войну он проиграл, так потеряет и теперешнюю войну, когда Господь придет и совершит суд над ним.</w:t>
      </w:r>
    </w:p>
    <w:p w14:paraId="23E453B8" w14:textId="77777777" w:rsidR="00477194" w:rsidRPr="00477194" w:rsidRDefault="00477194">
      <w:pPr>
        <w:tabs>
          <w:tab w:val="left" w:pos="468"/>
        </w:tabs>
        <w:rPr>
          <w:sz w:val="18"/>
          <w:lang w:val="ru-RU"/>
        </w:rPr>
      </w:pPr>
    </w:p>
    <w:p w14:paraId="096C8959" w14:textId="77777777" w:rsidR="00477194" w:rsidRPr="00477194" w:rsidRDefault="00477194">
      <w:pPr>
        <w:tabs>
          <w:tab w:val="left" w:pos="468"/>
        </w:tabs>
        <w:rPr>
          <w:lang w:val="ru-RU"/>
        </w:rPr>
      </w:pPr>
      <w:r w:rsidRPr="00477194">
        <w:rPr>
          <w:lang w:val="ru-RU"/>
        </w:rPr>
        <w:t xml:space="preserve">Из сопоставления различных мест Священного Писания вытекает, что причиной отпадения Денницы была его </w:t>
      </w:r>
      <w:r w:rsidRPr="00477194">
        <w:rPr>
          <w:b/>
          <w:lang w:val="ru-RU"/>
        </w:rPr>
        <w:t xml:space="preserve">гордость </w:t>
      </w:r>
      <w:r w:rsidRPr="00477194">
        <w:rPr>
          <w:lang w:val="ru-RU"/>
        </w:rPr>
        <w:t>(Сир. 10:15; 1 Тим. 3:16). Пророк Исаия красочно рисует надменность Денницы, когда изображает его в образе гордого языческого властелина: “Как упал ты с неба, денница, сын зари! разбился о землю, попиравший народы. А говорил в сердце своем: взойду на небо, выше звезд Божиих вознесу престол мой и сяду на горе в сонме богов, на краю севера. Взойду на высоты облачные, буду подобен Всевышнему. Но ты низвержен в ад, в глубины преисподней”</w:t>
      </w:r>
      <w:r w:rsidRPr="00477194">
        <w:rPr>
          <w:i/>
          <w:lang w:val="ru-RU"/>
        </w:rPr>
        <w:t xml:space="preserve"> </w:t>
      </w:r>
      <w:r w:rsidRPr="00477194">
        <w:rPr>
          <w:lang w:val="ru-RU"/>
        </w:rPr>
        <w:t xml:space="preserve">(Ис. 14:12-15). Эту картину Исаии дополняет пророк Иезекииль, рисуя Денницу в образе гордого тирского царя: </w:t>
      </w:r>
    </w:p>
    <w:p w14:paraId="23DDC418" w14:textId="77777777" w:rsidR="00477194" w:rsidRPr="00477194" w:rsidRDefault="00477194">
      <w:pPr>
        <w:tabs>
          <w:tab w:val="left" w:pos="468"/>
        </w:tabs>
        <w:rPr>
          <w:lang w:val="ru-RU"/>
        </w:rPr>
      </w:pPr>
    </w:p>
    <w:p w14:paraId="0DB89F5E" w14:textId="77777777" w:rsidR="00477194" w:rsidRPr="00477194" w:rsidRDefault="00477194">
      <w:pPr>
        <w:tabs>
          <w:tab w:val="left" w:pos="468"/>
        </w:tabs>
        <w:ind w:left="720"/>
        <w:rPr>
          <w:lang w:val="ru-RU"/>
        </w:rPr>
      </w:pPr>
      <w:r w:rsidRPr="00477194">
        <w:rPr>
          <w:lang w:val="ru-RU"/>
        </w:rPr>
        <w:t xml:space="preserve">“Ты печать совершенства, полнота мудрости и венец красоты. Ты находился в Эдеме, в саду Божием; твои одежды были украшены всякими драгоценными камнями. Рубин, топаз и алмаз, хризолит, оникс, яспис, сапфир, карбунк и изумруд и золото, все искусно усаженное у тебя в гнездышках и нанизанное на тебе, приготовлено было в день сотворения твоего. Ты был помазанным херувимом, чтоб осенять, и Я поставил тебя на то. Ты был на святой горе Божией, ходил среди огнистных камней. Ты совершен был в путях твоих со дня сотворения твоего, доколе не нашлось в тебе беззакония. От </w:t>
      </w:r>
      <w:r w:rsidRPr="00477194">
        <w:rPr>
          <w:lang w:val="ru-RU"/>
        </w:rPr>
        <w:lastRenderedPageBreak/>
        <w:t>обширности торговли твоей внутреннее твое исполнилось неправды, и ты согрешил. И Я низвергнул тебя, как нечистого, с горы Божией изгнал тебя, херувим осеняющий, из среды огнистых камней. От красоты твоей возгордилось сердце твое, от тщеславия твоего ты погубил мудрость твою. За то Я повергну тебя на землю, пред царями отдам тебя на позор” (Иез. 28:12-18).</w:t>
      </w:r>
    </w:p>
    <w:p w14:paraId="7EC69A08" w14:textId="77777777" w:rsidR="00477194" w:rsidRPr="00477194" w:rsidRDefault="00477194">
      <w:pPr>
        <w:tabs>
          <w:tab w:val="left" w:pos="468"/>
        </w:tabs>
        <w:ind w:left="720"/>
        <w:rPr>
          <w:lang w:val="ru-RU"/>
        </w:rPr>
      </w:pPr>
    </w:p>
    <w:p w14:paraId="241030A6" w14:textId="77777777" w:rsidR="00477194" w:rsidRPr="00477194" w:rsidRDefault="00477194">
      <w:pPr>
        <w:tabs>
          <w:tab w:val="left" w:pos="468"/>
        </w:tabs>
        <w:rPr>
          <w:lang w:val="ru-RU"/>
        </w:rPr>
      </w:pPr>
      <w:r w:rsidRPr="00477194">
        <w:rPr>
          <w:lang w:val="ru-RU"/>
        </w:rPr>
        <w:t xml:space="preserve">Так, один из высших ангелов, носитель божественного света, по гордости отпал от Источника Света и стал тьмой и сеятелем мрака. Он захотел сравняться со своим Творцом, восхитить Его славу и могущество, но лишь обнаружил свое ничтожество и неблагодарность. Будучи бессильным дать другим что-либо истинно ценное, он сделал ложь своим главнейшим орудием совращения, так что ложь как бы стала его сущностью. Все, что он говорит, делает и обещает —это самая наглая ложь, хотя порой искусно облеченная в тогу правдоподобности. За то, что он постоянно лжет, Священное Писание наименовало его </w:t>
      </w:r>
      <w:r w:rsidRPr="00477194">
        <w:rPr>
          <w:i/>
          <w:lang w:val="ru-RU"/>
        </w:rPr>
        <w:t xml:space="preserve">сатаной </w:t>
      </w:r>
      <w:r w:rsidRPr="00477194">
        <w:rPr>
          <w:lang w:val="ru-RU"/>
        </w:rPr>
        <w:t xml:space="preserve">— что на еврейском означает </w:t>
      </w:r>
      <w:r w:rsidRPr="00477194">
        <w:rPr>
          <w:i/>
          <w:lang w:val="ru-RU"/>
        </w:rPr>
        <w:t>клеветник</w:t>
      </w:r>
      <w:r w:rsidRPr="00477194">
        <w:rPr>
          <w:lang w:val="ru-RU"/>
        </w:rPr>
        <w:t xml:space="preserve">. На греческом языке это соответствует наименованию </w:t>
      </w:r>
      <w:r w:rsidRPr="00477194">
        <w:rPr>
          <w:i/>
          <w:lang w:val="ru-RU"/>
        </w:rPr>
        <w:t>дьявол</w:t>
      </w:r>
      <w:r w:rsidRPr="00477194">
        <w:rPr>
          <w:lang w:val="ru-RU"/>
        </w:rPr>
        <w:t>. Другие его наименования, как то: змей, дракон, веельзевеул, велиар, князь тьмы, князь бесовский, супостат, князь мира сего, враг рода человеческого, лукавый и подобные — указывают на его свирепость и пагубность его деятельности. Ангелов, последовавших за ним, Писание именует демонами, бесами, нечистыми или злыми духами.</w:t>
      </w:r>
    </w:p>
    <w:p w14:paraId="1C272101" w14:textId="77777777" w:rsidR="00477194" w:rsidRPr="00477194" w:rsidRDefault="00477194">
      <w:pPr>
        <w:tabs>
          <w:tab w:val="left" w:pos="468"/>
        </w:tabs>
        <w:rPr>
          <w:lang w:val="ru-RU"/>
        </w:rPr>
      </w:pPr>
      <w:r w:rsidRPr="00477194">
        <w:rPr>
          <w:lang w:val="ru-RU"/>
        </w:rPr>
        <w:tab/>
        <w:t xml:space="preserve">Потеряв доступ к Небу, дьявол все свое внимание сосредоточил на людях — созданных чистыми и невинными. Подробности соблазна первых людей приводит третья глава книги Бытия. Сообразив, что Ева окажется податливее Адама, дьявол именно к ней обращается с лукавым вопросом: “Правда ли Бог запретил вам вкушать от всякого дерева в раю?” Ева, не замечая коварства в так поставленном вопросе, объясняет искусителю, что разрешено, а что запрещено им. Найдя в Еве наивного и словоохотливого собеседника, дьявол начинает переубеждать ее и объясняет, что Бог-де из зависти не разрешил им вкушать от дерева познания добра и зла, а вот, если они его, змея, послушают, то сами станут как боги и будут ведать всеми тайнами. </w:t>
      </w:r>
      <w:r w:rsidRPr="00477194">
        <w:rPr>
          <w:lang w:val="ru-RU"/>
        </w:rPr>
        <w:lastRenderedPageBreak/>
        <w:t>Склонив Еву нарушить заповедь Божию, он с ее помощью соблазняет и Адама. Так смертоносным ядом греха дьявол поражает человеческую природу. Указывая на этот трагический момент в жизни наших прародителей, Спаситель именует дьявола “</w:t>
      </w:r>
      <w:r w:rsidRPr="004078D0">
        <w:rPr>
          <w:i/>
          <w:lang w:val="ru-RU"/>
        </w:rPr>
        <w:t>ч</w:t>
      </w:r>
      <w:r w:rsidRPr="00477194">
        <w:rPr>
          <w:i/>
          <w:lang w:val="ru-RU"/>
        </w:rPr>
        <w:t xml:space="preserve">еловекоубийцей от начала” </w:t>
      </w:r>
      <w:r w:rsidRPr="00477194">
        <w:rPr>
          <w:lang w:val="ru-RU"/>
        </w:rPr>
        <w:t>(Иоан. 8:44).</w:t>
      </w:r>
    </w:p>
    <w:p w14:paraId="2429EEE5" w14:textId="77777777" w:rsidR="00477194" w:rsidRPr="00477194" w:rsidRDefault="00477194">
      <w:pPr>
        <w:tabs>
          <w:tab w:val="left" w:pos="468"/>
        </w:tabs>
        <w:rPr>
          <w:lang w:val="ru-RU"/>
        </w:rPr>
      </w:pPr>
      <w:r w:rsidRPr="00477194">
        <w:rPr>
          <w:lang w:val="ru-RU"/>
        </w:rPr>
        <w:tab/>
        <w:t xml:space="preserve">Согрешив, люди лишились радости общения с Богом и возможности жить в Эдеме. Нарушился в них баланс между духовными и физическими силами, они стали нравственно немощными и склонными грешить. Став грешными, они потеряли доступ к дереву жизни и стали смертными. Писатель книги “Премудрости Соломона” в дьяволе видит первопричину всех несчастий человечества: </w:t>
      </w:r>
      <w:r w:rsidRPr="00477194">
        <w:rPr>
          <w:i/>
          <w:lang w:val="ru-RU"/>
        </w:rPr>
        <w:t xml:space="preserve">“Бог создал человека для нетления и сделал его образом вечного бытия Своего, но завистью дьявола смерть вошла в мир” </w:t>
      </w:r>
      <w:r w:rsidRPr="00477194">
        <w:rPr>
          <w:lang w:val="ru-RU"/>
        </w:rPr>
        <w:t>(Прем. Сол. 2:23-24).</w:t>
      </w:r>
    </w:p>
    <w:p w14:paraId="77BE7E43" w14:textId="77777777" w:rsidR="00477194" w:rsidRPr="00477194" w:rsidRDefault="00477194">
      <w:pPr>
        <w:tabs>
          <w:tab w:val="left" w:pos="468"/>
        </w:tabs>
        <w:rPr>
          <w:lang w:val="ru-RU"/>
        </w:rPr>
      </w:pPr>
      <w:r w:rsidRPr="00477194">
        <w:rPr>
          <w:lang w:val="ru-RU"/>
        </w:rPr>
        <w:tab/>
        <w:t xml:space="preserve">Поразив наивных людей своим смертельным жалом, змий торжествовал. Но Господь предрек ему, что начатая им война не кончилась, а только началась. Он, соблазнитель жены, некогда сам потерпит поражение от </w:t>
      </w:r>
      <w:r w:rsidRPr="00477194">
        <w:rPr>
          <w:b/>
          <w:lang w:val="ru-RU"/>
        </w:rPr>
        <w:t xml:space="preserve">Потомка </w:t>
      </w:r>
      <w:r w:rsidRPr="00477194">
        <w:rPr>
          <w:lang w:val="ru-RU"/>
        </w:rPr>
        <w:t xml:space="preserve">ее: </w:t>
      </w:r>
      <w:r w:rsidRPr="00477194">
        <w:rPr>
          <w:i/>
          <w:lang w:val="ru-RU"/>
        </w:rPr>
        <w:t xml:space="preserve">“Вражду положу между тобой и между женой, между семенем (потомством) твоим и Семенем ее. Оно будет поражать тебя в голову, а ты будешь жалить его в пяту” </w:t>
      </w:r>
      <w:r w:rsidRPr="00477194">
        <w:rPr>
          <w:lang w:val="ru-RU"/>
        </w:rPr>
        <w:t xml:space="preserve">(Быт. 3:15). Это замечательное предсказание определило дальнейшую историю человечества, ставшую в сущности войной между духом-соблазнителем и людьми, ищущими Бога. В ближайшем смысле это предсказание исполнилось, когда Господь Иисус Христос, пострадав на кресте (потерпев </w:t>
      </w:r>
      <w:r w:rsidRPr="00477194">
        <w:rPr>
          <w:i/>
          <w:lang w:val="ru-RU"/>
        </w:rPr>
        <w:t>ужаление в пяту</w:t>
      </w:r>
      <w:r w:rsidRPr="00477194">
        <w:rPr>
          <w:lang w:val="ru-RU"/>
        </w:rPr>
        <w:t xml:space="preserve">), сокрушил главу древнего дракона. Тогда на кресте Господь </w:t>
      </w:r>
      <w:r w:rsidRPr="00477194">
        <w:rPr>
          <w:i/>
          <w:lang w:val="ru-RU"/>
        </w:rPr>
        <w:t xml:space="preserve">“отнял силы у начальств и властей [царства тьмы], властно подвергнув их позору, восторжествовав над ними Собой” </w:t>
      </w:r>
      <w:r w:rsidRPr="00477194">
        <w:rPr>
          <w:lang w:val="ru-RU"/>
        </w:rPr>
        <w:t>(Кол. 2:15). В более широком смысле это предсказание исполняется и в жизни каждого христианина, когда он, вооруженный силой Христа, отражает искусителя (Лк. 10:19), хотя сам иногда, как Христос, тоже подвергается физическим страданиям.</w:t>
      </w:r>
    </w:p>
    <w:p w14:paraId="61FEBD95" w14:textId="77777777" w:rsidR="00477194" w:rsidRPr="00477194" w:rsidRDefault="00477194">
      <w:pPr>
        <w:tabs>
          <w:tab w:val="left" w:pos="468"/>
        </w:tabs>
        <w:rPr>
          <w:lang w:val="ru-RU"/>
        </w:rPr>
      </w:pPr>
      <w:r w:rsidRPr="00477194">
        <w:rPr>
          <w:lang w:val="ru-RU"/>
        </w:rPr>
        <w:tab/>
        <w:t xml:space="preserve">Дальнейшие повествования Ветхозаветного Писания мало говорят о дьяволе. Тем не менее они неизменно изображают его как лукавого соблазнителя и сеятеля всякого зла. Так, например, дьявол поразил праведного Иова лютым гноем с ног до головы (Иов. 1:6-22); он овладевал царем Саулом и мучил его (1 </w:t>
      </w:r>
      <w:r w:rsidRPr="00477194">
        <w:rPr>
          <w:lang w:val="ru-RU"/>
        </w:rPr>
        <w:lastRenderedPageBreak/>
        <w:t>Царст. 16:14-15). Дьявол внушил Давиду тщеславную мысль произвести перепись своего народа (Пар. 21:1). Демон Асмодей убивал мужей Сарры, дочери Рагуила (Тов. 3:8). С теми же свойствами зависти, хитрости и лукавства изображается злой дух и в книге Царств (3 Царств 22:19-23) и в книге пророка Захарии (Зах. 3:1-2).</w:t>
      </w:r>
    </w:p>
    <w:p w14:paraId="04BBF70B" w14:textId="77777777" w:rsidR="00477194" w:rsidRPr="00477194" w:rsidRDefault="00477194">
      <w:pPr>
        <w:tabs>
          <w:tab w:val="left" w:pos="468"/>
        </w:tabs>
        <w:rPr>
          <w:lang w:val="ru-RU"/>
        </w:rPr>
      </w:pPr>
      <w:r w:rsidRPr="00477194">
        <w:rPr>
          <w:lang w:val="ru-RU"/>
        </w:rPr>
        <w:tab/>
        <w:t>Учитывая естественную религиозность человечества, дьявол старается извратить эту религиозность, направить в сторону суеверий и изуверства. Это он научил людей обоготворять всевозможных ложных богов — силы природы, звезды и планеты, легендарных героев, животных, чудовищ и все, что только могло всколыхнуть воображение примитивного человека. Помраченные суевериями язычники не понимали того, что, обоготворяя различные предметы, они этим радовали бесов, которые принимали их почести, как к ним относящиеся (Втор. 32:17; 1 Кор. 10:20).</w:t>
      </w:r>
    </w:p>
    <w:p w14:paraId="3A01026A" w14:textId="77777777" w:rsidR="00477194" w:rsidRPr="00477194" w:rsidRDefault="00477194">
      <w:pPr>
        <w:tabs>
          <w:tab w:val="left" w:pos="468"/>
        </w:tabs>
        <w:rPr>
          <w:lang w:val="ru-RU"/>
        </w:rPr>
      </w:pPr>
    </w:p>
    <w:p w14:paraId="53C676CC" w14:textId="77777777" w:rsidR="00477194" w:rsidRPr="00477194" w:rsidRDefault="00477194">
      <w:pPr>
        <w:tabs>
          <w:tab w:val="left" w:pos="468"/>
        </w:tabs>
        <w:rPr>
          <w:lang w:val="ru-RU"/>
        </w:rPr>
      </w:pPr>
      <w:r w:rsidRPr="00477194">
        <w:rPr>
          <w:b/>
          <w:u w:val="single"/>
          <w:lang w:val="ru-RU"/>
        </w:rPr>
        <w:t>Новозаветное Писание о злых духах</w:t>
      </w:r>
      <w:r w:rsidRPr="004078D0">
        <w:rPr>
          <w:b/>
          <w:lang w:val="ru-RU"/>
        </w:rPr>
        <w:t xml:space="preserve">. </w:t>
      </w:r>
      <w:r w:rsidRPr="00477194">
        <w:rPr>
          <w:lang w:val="ru-RU"/>
        </w:rPr>
        <w:t xml:space="preserve">Распространение идолопоклонства и всевозможных суеверий ко времени Рождества Христова содействовало чрезмерному засилью злых духов в человеческом обществе. Внешним показателем этого засилья было наличие большого количества </w:t>
      </w:r>
      <w:r w:rsidRPr="00477194">
        <w:rPr>
          <w:i/>
          <w:lang w:val="ru-RU"/>
        </w:rPr>
        <w:t xml:space="preserve">бесноватых — </w:t>
      </w:r>
      <w:r w:rsidRPr="00477194">
        <w:rPr>
          <w:lang w:val="ru-RU"/>
        </w:rPr>
        <w:t xml:space="preserve">людей, одержимых злыми духами. Придя в наш мир из жалости к людям, Господь Иисус Христос в первую очередь стал освобождать их от насилия дьявола (Мт. 12:24-29; 1 Иоан. 3:8; Евр. 2:14). На страницах Евангелия читатель найдет множество случаев исцеления бесноватых (Мт. 4:24, 8:16, 9:31; Мр. 1:32-34; Лк. 4:41, 8:2, 11:4). Подробнее других описаны случаи исцеления бесноватого отрока (Мт. 17:14-21), дочери хананеянки (Мр. 7:24-29) и двух гадаринских бесноватых (Мт. 8:28-34, Мр. 5:1-19). В последнем случае замечательно то, что в человека вселился не один, а целый </w:t>
      </w:r>
      <w:r w:rsidRPr="00477194">
        <w:rPr>
          <w:i/>
          <w:lang w:val="ru-RU"/>
        </w:rPr>
        <w:t xml:space="preserve">легион </w:t>
      </w:r>
      <w:r w:rsidRPr="00477194">
        <w:rPr>
          <w:lang w:val="ru-RU"/>
        </w:rPr>
        <w:t>бесов, т.е. огромное множество их.</w:t>
      </w:r>
    </w:p>
    <w:p w14:paraId="7FC84539" w14:textId="77777777" w:rsidR="00477194" w:rsidRPr="00477194" w:rsidRDefault="00477194">
      <w:pPr>
        <w:tabs>
          <w:tab w:val="left" w:pos="468"/>
        </w:tabs>
        <w:rPr>
          <w:lang w:val="ru-RU"/>
        </w:rPr>
      </w:pPr>
      <w:r w:rsidRPr="00477194">
        <w:rPr>
          <w:lang w:val="ru-RU"/>
        </w:rPr>
        <w:tab/>
        <w:t xml:space="preserve">Внимательное изучение евангельских рассказов об исцелении бесноватых убеждает в том, что речь там идет не об эпилепсии или других нервных заболеваний, а именно об </w:t>
      </w:r>
      <w:r w:rsidRPr="00477194">
        <w:rPr>
          <w:b/>
          <w:lang w:val="ru-RU"/>
        </w:rPr>
        <w:t xml:space="preserve">изгнании </w:t>
      </w:r>
      <w:r w:rsidRPr="00477194">
        <w:rPr>
          <w:lang w:val="ru-RU"/>
        </w:rPr>
        <w:t>совершенно реальных, хотя невидимых, сознательно-злых существ, которые наслаждаются, когда мучают других.</w:t>
      </w:r>
    </w:p>
    <w:p w14:paraId="4114A919" w14:textId="77777777" w:rsidR="00477194" w:rsidRPr="00477194" w:rsidRDefault="00477194">
      <w:pPr>
        <w:tabs>
          <w:tab w:val="left" w:pos="468"/>
        </w:tabs>
        <w:rPr>
          <w:lang w:val="ru-RU"/>
        </w:rPr>
      </w:pPr>
      <w:r w:rsidRPr="00477194">
        <w:rPr>
          <w:lang w:val="ru-RU"/>
        </w:rPr>
        <w:lastRenderedPageBreak/>
        <w:tab/>
        <w:t xml:space="preserve">Чтобы выявить перед сомневавшимися всю свирепость бесов, Господь однажды разрешил им из человека переселиться в стадо свиней, которые неподалеку паслись. И вот на глазах изумленной толпы огромное стадо взбесившихся свиней понеслось к обрыву, бросилось в озеро и утонуло в нем (Мр. 5:13). Уже один этот факт мгновенного переселения духов из одного существа в другие совершенно исключает всякую обычную психическую болезнь. Читая Евангелия и другие повествования об изгнании бесов, выявляется целый ряд определенных </w:t>
      </w:r>
      <w:r w:rsidRPr="00477194">
        <w:rPr>
          <w:b/>
          <w:lang w:val="ru-RU"/>
        </w:rPr>
        <w:t xml:space="preserve">симптомов </w:t>
      </w:r>
      <w:r w:rsidRPr="00477194">
        <w:rPr>
          <w:lang w:val="ru-RU"/>
        </w:rPr>
        <w:t>беснования. Во-первых, бесноватые проявляют специфическую отрицательную реакцию ко всему священному и Божественному. Так, например, при виде Христа бесноватые начинали биться в конвульсиях. Нередко демоны, засевшие в несчастном человеке, узнавали в Христе Сына Божия и устами бесноватого молили Христа повременить с наказанием и не посылать их в бездну (Мт. 8:29; Мр. 5:7). Причем во время их разговора, голос бесноватого становился неестественным, нечеловеческим. Окружающим было ясно, что говорит не человек, а кто-то через него. Наконец, сразу же после исшествия беса, бывшие одержимые становились нормальными людьми, и все признаки беснования бесследно исчезали. Эти специфические симптомы беснования можно наблюдать и у современных бесноватых. Если скептики не хотят верить в чудеса, то пусть хотя бы из поведения бесноватых заключат, что действительно существует духовный мир. К теме беснования мы еще вернемся позже.</w:t>
      </w:r>
    </w:p>
    <w:p w14:paraId="50A7F4A1" w14:textId="77777777" w:rsidR="00477194" w:rsidRPr="00477194" w:rsidRDefault="00477194">
      <w:pPr>
        <w:tabs>
          <w:tab w:val="left" w:pos="468"/>
        </w:tabs>
        <w:rPr>
          <w:lang w:val="ru-RU"/>
        </w:rPr>
      </w:pPr>
    </w:p>
    <w:p w14:paraId="5660A871" w14:textId="77777777" w:rsidR="00477194" w:rsidRPr="00477194" w:rsidRDefault="00477194">
      <w:pPr>
        <w:tabs>
          <w:tab w:val="left" w:pos="468"/>
        </w:tabs>
        <w:rPr>
          <w:lang w:val="ru-RU"/>
        </w:rPr>
      </w:pPr>
      <w:r w:rsidRPr="00477194">
        <w:rPr>
          <w:b/>
          <w:lang w:val="ru-RU"/>
        </w:rPr>
        <w:t xml:space="preserve"> Изгнание бесов апостолами. </w:t>
      </w:r>
      <w:r w:rsidRPr="00477194">
        <w:rPr>
          <w:lang w:val="ru-RU"/>
        </w:rPr>
        <w:t xml:space="preserve">Подготовляя учеников к предстоящей миссии всемирной проповеди, Господь, между прочим, поручил им продолжать дело освобождения людей от насилия дьявола: </w:t>
      </w:r>
      <w:r w:rsidRPr="00477194">
        <w:rPr>
          <w:i/>
          <w:lang w:val="ru-RU"/>
        </w:rPr>
        <w:t xml:space="preserve">“И начал Он посылать их по два [в города и села] и дал им власть над нечистыми духами, чтобы изгонять их” </w:t>
      </w:r>
      <w:r w:rsidRPr="00477194">
        <w:rPr>
          <w:lang w:val="ru-RU"/>
        </w:rPr>
        <w:t xml:space="preserve">(Мт. 10:1; Лк. 9:1; Мр. 6:7). Апостолы не ожидали, что нечистые духи будут покорно повиноваться их слову, и поэтому, вернувшись после первого проповеднического путешествия, с радостью рассказывали Спасителю: </w:t>
      </w:r>
      <w:r w:rsidRPr="00477194">
        <w:rPr>
          <w:i/>
          <w:lang w:val="ru-RU"/>
        </w:rPr>
        <w:t xml:space="preserve">“Господи, и бесы повиновались нам о имени Твоем” </w:t>
      </w:r>
      <w:r w:rsidRPr="00477194">
        <w:rPr>
          <w:lang w:val="ru-RU"/>
        </w:rPr>
        <w:t xml:space="preserve">(Лк. 10:17). Тогда Господь еще определеннее подтвердил, что Он поручает им прогонять </w:t>
      </w:r>
      <w:r w:rsidRPr="00477194">
        <w:rPr>
          <w:lang w:val="ru-RU"/>
        </w:rPr>
        <w:lastRenderedPageBreak/>
        <w:t xml:space="preserve">всякую нечистую потустороннюю силу: </w:t>
      </w:r>
      <w:r w:rsidRPr="00477194">
        <w:rPr>
          <w:i/>
          <w:lang w:val="ru-RU"/>
        </w:rPr>
        <w:t xml:space="preserve">“Се, даю вам власть наступать на змей и скорпионов и на всю силу вражью, и ничто не повредит вам” </w:t>
      </w:r>
      <w:r w:rsidRPr="00477194">
        <w:rPr>
          <w:lang w:val="ru-RU"/>
        </w:rPr>
        <w:t xml:space="preserve">(Лк. 10:19). Перед Своим вознесением на небо Господь предсказал, что попрание дьявольской силы будет отличительным признаком Церкви: </w:t>
      </w:r>
      <w:r w:rsidRPr="00477194">
        <w:rPr>
          <w:i/>
          <w:lang w:val="ru-RU"/>
        </w:rPr>
        <w:t xml:space="preserve">“Уверовавших же будут сопровождать сии знамения: именем Моим будут изгонять бесов ...” </w:t>
      </w:r>
      <w:r w:rsidRPr="00477194">
        <w:rPr>
          <w:lang w:val="ru-RU"/>
        </w:rPr>
        <w:t>(Мр. 16:17).</w:t>
      </w:r>
    </w:p>
    <w:p w14:paraId="552ADCBA" w14:textId="77777777" w:rsidR="00477194" w:rsidRPr="00477194" w:rsidRDefault="00477194">
      <w:pPr>
        <w:tabs>
          <w:tab w:val="left" w:pos="468"/>
        </w:tabs>
        <w:rPr>
          <w:lang w:val="ru-RU"/>
        </w:rPr>
      </w:pPr>
      <w:r w:rsidRPr="00477194">
        <w:rPr>
          <w:lang w:val="ru-RU"/>
        </w:rPr>
        <w:tab/>
        <w:t xml:space="preserve">И действительно, распространение Евангелия неизменно сопровождалось изгнанием нечистых духов. Из книги Деяний святых апостолов известны случаи исцеления бесноватых, совершенные апостолом Петром (Деян. 5:16); потом — апостолом Филиппом, когда </w:t>
      </w:r>
      <w:r w:rsidRPr="00477194">
        <w:rPr>
          <w:i/>
          <w:lang w:val="ru-RU"/>
        </w:rPr>
        <w:t xml:space="preserve">“нечистые духи из многих, одержимых ими, выходили с воплем” </w:t>
      </w:r>
      <w:r w:rsidRPr="00477194">
        <w:rPr>
          <w:lang w:val="ru-RU"/>
        </w:rPr>
        <w:t>(Деян. 8:7), затем апостолом Павлом, который изгнал духа-прорицателя из одной девицы (Деян. 16:16-18). Причем благодать Божия действовала по временам так обильно, что когда, например, прикладывали к одержимым вещи, принадлежавшие апостолу Павлу, то бесы выходили из больных (Деян. 19:12).</w:t>
      </w:r>
    </w:p>
    <w:p w14:paraId="6862B810" w14:textId="77777777" w:rsidR="00477194" w:rsidRPr="00477194" w:rsidRDefault="00477194">
      <w:pPr>
        <w:tabs>
          <w:tab w:val="left" w:pos="468"/>
        </w:tabs>
        <w:rPr>
          <w:lang w:val="ru-RU"/>
        </w:rPr>
      </w:pPr>
      <w:r w:rsidRPr="00477194">
        <w:rPr>
          <w:lang w:val="ru-RU"/>
        </w:rPr>
        <w:tab/>
        <w:t xml:space="preserve">С апостольских времен заклинательные молитвы против бесов стали непременной частью таинства Крещения. Тем не менее, хотя Господь Иисус Христос победил князя тьмы, отнял у него всякую власть над людьми и дал Церкви великую силу для борьбы с ним и его нечистыми духами, необходимо помнить, что вплоть до времени Страшного суда Божия нечистые духи будут представлять для каждого из нас большую и постоянную опасность. По этой причине Господь Иисус Христос и научил нас постоянно просить Бога: </w:t>
      </w:r>
      <w:r w:rsidRPr="00477194">
        <w:rPr>
          <w:i/>
          <w:lang w:val="ru-RU"/>
        </w:rPr>
        <w:t>“Не введи нас во искушение, но избави нас от лукавого.”</w:t>
      </w:r>
      <w:r w:rsidRPr="00477194">
        <w:rPr>
          <w:lang w:val="ru-RU"/>
        </w:rPr>
        <w:t xml:space="preserve"> </w:t>
      </w:r>
      <w:r w:rsidRPr="00477194">
        <w:rPr>
          <w:i/>
          <w:lang w:val="ru-RU"/>
        </w:rPr>
        <w:t xml:space="preserve">“Трезвитесь, бодрствуйте, </w:t>
      </w:r>
      <w:r w:rsidRPr="00477194">
        <w:rPr>
          <w:lang w:val="ru-RU"/>
        </w:rPr>
        <w:t xml:space="preserve">—призывает христиан апостол Петр, — </w:t>
      </w:r>
      <w:r w:rsidRPr="00477194">
        <w:rPr>
          <w:i/>
          <w:lang w:val="ru-RU"/>
        </w:rPr>
        <w:t xml:space="preserve">потому что противник ваш дьявол ходит, как рыкающий лев, ища кого поглотить” </w:t>
      </w:r>
      <w:r w:rsidRPr="00477194">
        <w:rPr>
          <w:lang w:val="ru-RU"/>
        </w:rPr>
        <w:t>(1 Пет. 5:8).</w:t>
      </w:r>
    </w:p>
    <w:p w14:paraId="2E3C3E9E" w14:textId="77777777" w:rsidR="00477194" w:rsidRPr="00477194" w:rsidRDefault="00477194">
      <w:pPr>
        <w:tabs>
          <w:tab w:val="left" w:pos="468"/>
        </w:tabs>
        <w:rPr>
          <w:lang w:val="ru-RU"/>
        </w:rPr>
      </w:pPr>
      <w:r w:rsidRPr="00477194">
        <w:rPr>
          <w:lang w:val="ru-RU"/>
        </w:rPr>
        <w:tab/>
        <w:t xml:space="preserve">Будучи низвержен с Неба, дьявол и его бесы сосредоточили свою деятельность в области близкой к нам — в так называемой “воздушной сфере.” Людей, которые противятся Христовой вере или живут греховно, дьявол считает своими подданными и использует для борьбы с Церковью. По слову апостола, эти люди живут </w:t>
      </w:r>
      <w:r w:rsidRPr="00477194">
        <w:rPr>
          <w:i/>
          <w:lang w:val="ru-RU"/>
        </w:rPr>
        <w:t xml:space="preserve">“по воле князя, господствующего в воздухе, духа, действующего ныне в сынах противления” </w:t>
      </w:r>
      <w:r w:rsidRPr="00477194">
        <w:rPr>
          <w:lang w:val="ru-RU"/>
        </w:rPr>
        <w:t>(Еф. 2:2).</w:t>
      </w:r>
    </w:p>
    <w:p w14:paraId="583AF017" w14:textId="77777777" w:rsidR="00477194" w:rsidRPr="00477194" w:rsidRDefault="00477194">
      <w:pPr>
        <w:tabs>
          <w:tab w:val="left" w:pos="468"/>
        </w:tabs>
        <w:rPr>
          <w:lang w:val="ru-RU"/>
        </w:rPr>
      </w:pPr>
      <w:r w:rsidRPr="00477194">
        <w:rPr>
          <w:lang w:val="ru-RU"/>
        </w:rPr>
        <w:lastRenderedPageBreak/>
        <w:tab/>
        <w:t xml:space="preserve">Теперь рассмотрим подробнее, как дьявол действует среди людей и какие методы употребляет. В частности мы поговорим о бесновании и одержимости, о методах соблазна и порабощении людей через оккультизм и магию. </w:t>
      </w:r>
    </w:p>
    <w:p w14:paraId="357C134D" w14:textId="77777777" w:rsidR="00477194" w:rsidRPr="00402AFF" w:rsidRDefault="00477194">
      <w:pPr>
        <w:tabs>
          <w:tab w:val="left" w:pos="468"/>
        </w:tabs>
        <w:rPr>
          <w:sz w:val="20"/>
          <w:szCs w:val="16"/>
          <w:lang w:val="ru-RU"/>
        </w:rPr>
      </w:pPr>
    </w:p>
    <w:p w14:paraId="569665F5" w14:textId="6D92121C" w:rsidR="00477194" w:rsidRPr="00A91563" w:rsidRDefault="00477194" w:rsidP="00524D71">
      <w:pPr>
        <w:pStyle w:val="Heading3"/>
        <w:rPr>
          <w:rFonts w:ascii="Times New Roman" w:hAnsi="Times New Roman"/>
          <w:lang w:val="ru-RU"/>
        </w:rPr>
      </w:pPr>
      <w:bookmarkStart w:id="16" w:name="n3"/>
      <w:bookmarkStart w:id="17" w:name="_Toc30586157"/>
      <w:bookmarkStart w:id="18" w:name="_Toc136011723"/>
      <w:bookmarkStart w:id="19" w:name="_Toc136011740"/>
      <w:bookmarkStart w:id="20" w:name="_Toc240219517"/>
      <w:bookmarkEnd w:id="16"/>
      <w:r w:rsidRPr="00477194">
        <w:rPr>
          <w:lang w:val="ru-RU"/>
        </w:rPr>
        <w:t>Беснование</w:t>
      </w:r>
      <w:bookmarkEnd w:id="17"/>
      <w:r w:rsidRPr="00477194">
        <w:rPr>
          <w:lang w:val="ru-RU"/>
        </w:rPr>
        <w:t xml:space="preserve"> </w:t>
      </w:r>
      <w:bookmarkStart w:id="21" w:name="_Toc30586158"/>
      <w:r w:rsidRPr="00477194">
        <w:rPr>
          <w:lang w:val="ru-RU"/>
        </w:rPr>
        <w:t>и одержимость</w:t>
      </w:r>
      <w:bookmarkEnd w:id="18"/>
      <w:bookmarkEnd w:id="19"/>
      <w:bookmarkEnd w:id="20"/>
      <w:bookmarkEnd w:id="21"/>
    </w:p>
    <w:p w14:paraId="62D25805" w14:textId="77777777" w:rsidR="00477194" w:rsidRPr="00477194" w:rsidRDefault="00477194">
      <w:pPr>
        <w:tabs>
          <w:tab w:val="left" w:pos="468"/>
        </w:tabs>
        <w:rPr>
          <w:lang w:val="ru-RU"/>
        </w:rPr>
      </w:pPr>
      <w:r w:rsidRPr="00402AFF">
        <w:rPr>
          <w:b/>
          <w:lang w:val="ru-RU"/>
        </w:rPr>
        <w:t>С</w:t>
      </w:r>
      <w:r w:rsidRPr="00477194">
        <w:rPr>
          <w:lang w:val="ru-RU"/>
        </w:rPr>
        <w:t xml:space="preserve">вященное Писание отличает беснование как от одержимости, так и от естественных психических заболеваний (Мт. 4:24, 9:32-34; Мр. 1:34; Лк. 7:21, 8:2). Ввиду чрезвычайной сложности человеческой природы, трудно точно объяснить суть беснования. Ясно, однако, что оно отлично от просто бесовского влияния, при котором темный дух пытается склонить к греху волю человека. Здесь человек сохраняет власть над своими поступками, и нашедшее искушение может отогнать молитвой. Беснование отлично и от той одержимости, при которой дьявол овладевает разумом и волей человека. </w:t>
      </w:r>
    </w:p>
    <w:p w14:paraId="3A87A6DC" w14:textId="77777777" w:rsidR="00477194" w:rsidRPr="00477194" w:rsidRDefault="00477194">
      <w:pPr>
        <w:tabs>
          <w:tab w:val="left" w:pos="468"/>
        </w:tabs>
        <w:rPr>
          <w:lang w:val="ru-RU"/>
        </w:rPr>
      </w:pPr>
      <w:r w:rsidRPr="00477194">
        <w:rPr>
          <w:lang w:val="ru-RU"/>
        </w:rPr>
        <w:tab/>
        <w:t xml:space="preserve">По-видимому, при бесновании злой дух завладевает </w:t>
      </w:r>
      <w:r w:rsidRPr="00477194">
        <w:rPr>
          <w:b/>
          <w:lang w:val="ru-RU"/>
        </w:rPr>
        <w:t xml:space="preserve">нервно-двигательной </w:t>
      </w:r>
      <w:r w:rsidRPr="00477194">
        <w:rPr>
          <w:lang w:val="ru-RU"/>
        </w:rPr>
        <w:t>системой организма — как бы внедряясь между его телом и душой, так что человек теряет контроль над своими движениями и поступками. Следует думать, однако, что при бесновании злой дух не имеет полного контроля над силами души бесноватого: они лишь оказываются неспособными себя проявлять. Душа остается в известной мере способной самостоятельно мыслить и чувствовать, но совершенно бессильна управлять органами тела.</w:t>
      </w:r>
    </w:p>
    <w:p w14:paraId="0119271C" w14:textId="77777777" w:rsidR="00477194" w:rsidRPr="00477194" w:rsidRDefault="00477194">
      <w:pPr>
        <w:tabs>
          <w:tab w:val="left" w:pos="468"/>
        </w:tabs>
        <w:rPr>
          <w:lang w:val="ru-RU"/>
        </w:rPr>
      </w:pPr>
      <w:r w:rsidRPr="00477194">
        <w:rPr>
          <w:lang w:val="ru-RU"/>
        </w:rPr>
        <w:tab/>
        <w:t xml:space="preserve">Если представить себе душу как пианиста, а тело как рояль, то злого духа можно уподобить злобной горилле, влезшей между пианистом и его инструментом и безумно бьющей по клавишам. Не владея своим телом, бесноватые являются жертвами злобного духа, поработившего их, и поэтому не ответственны за свои поступки. Они — невольники злого духа. </w:t>
      </w:r>
    </w:p>
    <w:p w14:paraId="3CFE00D7" w14:textId="77777777" w:rsidR="00477194" w:rsidRPr="00477194" w:rsidRDefault="00477194">
      <w:pPr>
        <w:tabs>
          <w:tab w:val="left" w:pos="468"/>
        </w:tabs>
        <w:rPr>
          <w:lang w:val="ru-RU"/>
        </w:rPr>
      </w:pPr>
      <w:r w:rsidRPr="00477194">
        <w:rPr>
          <w:lang w:val="ru-RU"/>
        </w:rPr>
        <w:tab/>
        <w:t xml:space="preserve">Беснование может принимать разные внешние формы. Иногда бесноватые бушуют и крошат все вокруг себя, наводя ужас на окружающих. При этом они нередко обнаруживают нечеловеческую силу, как, например, гадаринский бесноватый, который разрывал любые цепи, которыми пытались его сковать (Мр. 5:4). При этом бесноватые причиняют себе всякие увечья, </w:t>
      </w:r>
      <w:r w:rsidRPr="00477194">
        <w:rPr>
          <w:lang w:val="ru-RU"/>
        </w:rPr>
        <w:lastRenderedPageBreak/>
        <w:t>как, например, бесноватый отрок, который в новолуния бросался то в огонь, то в воду (Мт. 17:15). Но нередко беснование выражается и в более тихой форме, когда люди на время утрачивают свои естественные способности. Так, например, Евангелия повествуют о бесноватом-немом, который, как только Господь освободил его от беса, начал снова нормально разговаривать; или, например, скорченная женщина, которая смогла выпрямиться после того, как Господь освободил ее от дьявола. Несчастная находилась в согнутом положении в течение 18 лет (Лк. 13:11).</w:t>
      </w:r>
    </w:p>
    <w:p w14:paraId="7772FD43" w14:textId="77777777" w:rsidR="00477194" w:rsidRPr="00477194" w:rsidRDefault="00477194">
      <w:pPr>
        <w:tabs>
          <w:tab w:val="left" w:pos="468"/>
        </w:tabs>
        <w:rPr>
          <w:lang w:val="ru-RU"/>
        </w:rPr>
      </w:pPr>
      <w:r w:rsidRPr="00477194">
        <w:rPr>
          <w:lang w:val="ru-RU"/>
        </w:rPr>
        <w:tab/>
        <w:t xml:space="preserve">В некоторых случаях бесноватые проявляют способность ясновидения и прорицания. Так, например, из книги Деяний святых апостолов известен случай о девушке-прорицательнице, которая приносила немалый доход своим хозяевам тем, что предсказывала людям будущее. Когда апостол Павел изгнал из нее беса, она потеряла эту способность (Деян. 16:16-19). Хотя с распространением христианской веры беснование начало было исчезать, тем не менее оно существует и сейчас. </w:t>
      </w:r>
    </w:p>
    <w:p w14:paraId="116AF1BF" w14:textId="77777777" w:rsidR="00477194" w:rsidRPr="00477194" w:rsidRDefault="00477194">
      <w:pPr>
        <w:tabs>
          <w:tab w:val="left" w:pos="468"/>
        </w:tabs>
        <w:rPr>
          <w:lang w:val="ru-RU"/>
        </w:rPr>
      </w:pPr>
      <w:r w:rsidRPr="00477194">
        <w:rPr>
          <w:lang w:val="ru-RU"/>
        </w:rPr>
        <w:tab/>
        <w:t xml:space="preserve">Что приводит к беснованию и кто дает право злому духу овладевать человеком и мучить его? По мнению профессора Курта Коха, немецкого пастора, который более 40-ка лет своей жизни посвятил проблеме беснования и написал на эту тему ряд крупных исследований, во всех известных ему случаях причиной беснования было увлечение оккультизмом: или сам человек в какой-то период своей жизни занимался оккультизмом, или он обращался за услугами к оккультистам, или прежде в его семье кто-то занимался этим. Под оккультизмом мы имеем в виду такие занятия, как вызывание духов, спиритизм, гадание и обращение к гадалкам, йога, экстрасенское лечение, белая и черная магия, и вообще занятия, в которых человек обращается к услугам падших духов (хотя и не сознательно). Таким образом, люди, занимающиеся оккультизмом, ставят в опасность не только себя, но и своих детей и внуков. </w:t>
      </w:r>
    </w:p>
    <w:p w14:paraId="4EC8F059" w14:textId="77777777" w:rsidR="00477194" w:rsidRPr="00477194" w:rsidRDefault="00477194">
      <w:pPr>
        <w:tabs>
          <w:tab w:val="left" w:pos="468"/>
        </w:tabs>
        <w:rPr>
          <w:lang w:val="ru-RU"/>
        </w:rPr>
      </w:pPr>
      <w:r w:rsidRPr="00477194">
        <w:rPr>
          <w:lang w:val="ru-RU"/>
        </w:rPr>
        <w:tab/>
        <w:t xml:space="preserve">В наше время, время отступления от христианства и все усиливающегося увлечения оккультизмом, все большее и большее количество людей начинает подпадать под насилие злых духов. Правда, психиатры стесняются признавать существование бесов и, как правило, беснование относят к категории </w:t>
      </w:r>
      <w:r w:rsidRPr="00477194">
        <w:rPr>
          <w:lang w:val="ru-RU"/>
        </w:rPr>
        <w:lastRenderedPageBreak/>
        <w:t xml:space="preserve">естественных психических заболеваний. Но верующему человеку надо понимать, что никакие лекарства и психотерапевтические средства не могут прогнать злых духов. Здесь необходима сила Божия. </w:t>
      </w:r>
    </w:p>
    <w:p w14:paraId="0DB95682" w14:textId="77777777" w:rsidR="00477194" w:rsidRPr="00477194" w:rsidRDefault="00477194">
      <w:pPr>
        <w:tabs>
          <w:tab w:val="left" w:pos="468"/>
        </w:tabs>
        <w:rPr>
          <w:lang w:val="ru-RU"/>
        </w:rPr>
      </w:pPr>
      <w:r w:rsidRPr="00477194">
        <w:rPr>
          <w:lang w:val="ru-RU"/>
        </w:rPr>
        <w:tab/>
        <w:t>Вот отличительные признаки беснования, которые отличают его от естественных психических заболеваний [Kurt E. Koch, “Demonology Past and Present,” Kregel Publications, Grand Rapids, Michigan, 1973, стр. 31-52].</w:t>
      </w:r>
    </w:p>
    <w:p w14:paraId="1A387A58" w14:textId="77777777" w:rsidR="00477194" w:rsidRPr="00477194" w:rsidRDefault="00477194">
      <w:pPr>
        <w:tabs>
          <w:tab w:val="left" w:pos="468"/>
        </w:tabs>
        <w:rPr>
          <w:lang w:val="ru-RU"/>
        </w:rPr>
      </w:pPr>
    </w:p>
    <w:p w14:paraId="03BA2F87" w14:textId="77777777" w:rsidR="00477194" w:rsidRPr="00477194" w:rsidRDefault="00477194">
      <w:pPr>
        <w:tabs>
          <w:tab w:val="left" w:pos="468"/>
        </w:tabs>
        <w:ind w:left="468"/>
        <w:rPr>
          <w:lang w:val="ru-RU"/>
        </w:rPr>
      </w:pPr>
      <w:r w:rsidRPr="00477194">
        <w:rPr>
          <w:lang w:val="ru-RU"/>
        </w:rPr>
        <w:tab/>
      </w:r>
      <w:r w:rsidRPr="00477194">
        <w:rPr>
          <w:u w:val="single"/>
          <w:lang w:val="ru-RU"/>
        </w:rPr>
        <w:t>Отвращение ко всему священному</w:t>
      </w:r>
      <w:r w:rsidRPr="00477194">
        <w:rPr>
          <w:lang w:val="ru-RU"/>
        </w:rPr>
        <w:t xml:space="preserve"> и имеющему отношение к Богу: Святому Причастию, кресту, Библии, святой воде, иконе, просфоре, ладану, молитве и т.д. Причем бесноватые чувствуют присутствие священного предмета даже тогда, когда оно скрыто от их взора: оно раздражает их, делает больными и даже приводит в состояние буйства. </w:t>
      </w:r>
    </w:p>
    <w:p w14:paraId="18BE124E" w14:textId="77777777" w:rsidR="00477194" w:rsidRPr="00477194" w:rsidRDefault="00477194">
      <w:pPr>
        <w:tabs>
          <w:tab w:val="left" w:pos="468"/>
        </w:tabs>
        <w:ind w:left="468"/>
        <w:rPr>
          <w:lang w:val="ru-RU"/>
        </w:rPr>
      </w:pPr>
      <w:r w:rsidRPr="00477194">
        <w:rPr>
          <w:lang w:val="ru-RU"/>
        </w:rPr>
        <w:tab/>
      </w:r>
      <w:r w:rsidRPr="00477194">
        <w:rPr>
          <w:u w:val="single"/>
          <w:lang w:val="ru-RU"/>
        </w:rPr>
        <w:t>Изменение голоса</w:t>
      </w:r>
      <w:r w:rsidRPr="00477194">
        <w:rPr>
          <w:lang w:val="ru-RU"/>
        </w:rPr>
        <w:t>. Этот симптом не наблюдается при обычных нервных заболеваниях. Так как речь контролируется мозгом, над которым демоны не имеют полного контроля, а лишь над голосовыми связками, то и слова, которые исходят из уст бесноватого, звучат неестественно.</w:t>
      </w:r>
    </w:p>
    <w:p w14:paraId="4ED10005" w14:textId="77777777" w:rsidR="00477194" w:rsidRPr="00477194" w:rsidRDefault="00477194">
      <w:pPr>
        <w:tabs>
          <w:tab w:val="left" w:pos="468"/>
        </w:tabs>
        <w:ind w:left="468"/>
        <w:rPr>
          <w:lang w:val="ru-RU"/>
        </w:rPr>
      </w:pPr>
      <w:r w:rsidRPr="00477194">
        <w:rPr>
          <w:lang w:val="ru-RU"/>
        </w:rPr>
        <w:tab/>
      </w:r>
      <w:r w:rsidRPr="00477194">
        <w:rPr>
          <w:u w:val="single"/>
          <w:lang w:val="ru-RU"/>
        </w:rPr>
        <w:t>Ясновидение</w:t>
      </w:r>
      <w:r w:rsidRPr="00477194">
        <w:rPr>
          <w:lang w:val="ru-RU"/>
        </w:rPr>
        <w:t>. Демоны не знают будущего, как и ангелы не знают его: оно известно лишь Господу Богу. Однако демоны знают прошлое и видят настоящее в большой мере, чем обычные люди. Будучи духами, они могут почти мгновенно сообщить ясновидящему то, что происходит где-то далеко, даже в другой части света, так что слушателям может показаться, будто ясновидящий знает будущее. Когда ясновидящий предсказывает будущее, это всегда лишь догадки. Демоны, имея большой житейский опыт и зная гораздо больше людей, иногда способны довольно удачно предвидеть, что случится. Конечно, часто они ошибаются. Кроме того, иногда их предсказания исполняются не потому, что именно так суждено было случиться, а потому, что сам человек, внушив себе что-то, относящееся к его будущему, начинает сам подсознательно к этому стремиться и этим содействует осуществлению предсказанного.</w:t>
      </w:r>
    </w:p>
    <w:p w14:paraId="42FA96CF" w14:textId="77777777" w:rsidR="00477194" w:rsidRPr="00477194" w:rsidRDefault="00477194">
      <w:pPr>
        <w:tabs>
          <w:tab w:val="left" w:pos="468"/>
        </w:tabs>
        <w:ind w:left="468"/>
        <w:rPr>
          <w:lang w:val="ru-RU"/>
        </w:rPr>
      </w:pPr>
      <w:r w:rsidRPr="00477194">
        <w:rPr>
          <w:lang w:val="ru-RU"/>
        </w:rPr>
        <w:tab/>
      </w:r>
      <w:r w:rsidRPr="00477194">
        <w:rPr>
          <w:u w:val="single"/>
          <w:lang w:val="ru-RU"/>
        </w:rPr>
        <w:t>Внезапное излечение</w:t>
      </w:r>
      <w:r w:rsidRPr="00477194">
        <w:rPr>
          <w:lang w:val="ru-RU"/>
        </w:rPr>
        <w:t xml:space="preserve">. Психиатру может потребоваться несколько лет, чтобы вылечить своего душевно-больного </w:t>
      </w:r>
      <w:r w:rsidRPr="00477194">
        <w:rPr>
          <w:lang w:val="ru-RU"/>
        </w:rPr>
        <w:lastRenderedPageBreak/>
        <w:t>пациента. Освобождение же от беса происходит мгновенно, после чего все признаки беснования исчезают, и человек становится нормальным.</w:t>
      </w:r>
    </w:p>
    <w:p w14:paraId="2278589F" w14:textId="77777777" w:rsidR="00477194" w:rsidRPr="00477194" w:rsidRDefault="00477194">
      <w:pPr>
        <w:tabs>
          <w:tab w:val="left" w:pos="468"/>
        </w:tabs>
        <w:ind w:left="468"/>
        <w:rPr>
          <w:lang w:val="ru-RU"/>
        </w:rPr>
      </w:pPr>
      <w:r w:rsidRPr="00477194">
        <w:rPr>
          <w:lang w:val="ru-RU"/>
        </w:rPr>
        <w:tab/>
      </w:r>
      <w:r w:rsidRPr="00477194">
        <w:rPr>
          <w:u w:val="single"/>
          <w:lang w:val="ru-RU"/>
        </w:rPr>
        <w:t>Внезапное переселение</w:t>
      </w:r>
      <w:r w:rsidRPr="00477194">
        <w:rPr>
          <w:lang w:val="ru-RU"/>
        </w:rPr>
        <w:t xml:space="preserve">. Есть опасность, что злой дух, обитавший в бесноватом, может внезапно переселиться или в того, кто пытается его изгнать, или в членов его семьи. Этот симптом отличен от опасности “заражения,” которому подвергаются доктора и психиатры. Известно, что люди, имеющие постоянное дело с душевно-больными, могут сами начать обнаруживать разные психические ненормальности. При этом сам больной не получает никакого облегчения от того, что его врач “заразился.” В случаях же бесовского переселения бывший бесноватый полностью освобождается от беснования, а другой человек так же внезапно подпадает под действие этого духа. </w:t>
      </w:r>
    </w:p>
    <w:p w14:paraId="7DEC81EE" w14:textId="77777777" w:rsidR="00477194" w:rsidRPr="00477194" w:rsidRDefault="00477194">
      <w:pPr>
        <w:tabs>
          <w:tab w:val="left" w:pos="468"/>
        </w:tabs>
        <w:ind w:left="468"/>
        <w:rPr>
          <w:lang w:val="ru-RU"/>
        </w:rPr>
      </w:pPr>
    </w:p>
    <w:p w14:paraId="7541942C" w14:textId="77777777" w:rsidR="00477194" w:rsidRPr="00477194" w:rsidRDefault="00477194">
      <w:pPr>
        <w:tabs>
          <w:tab w:val="left" w:pos="468"/>
        </w:tabs>
        <w:rPr>
          <w:lang w:val="ru-RU"/>
        </w:rPr>
      </w:pPr>
      <w:r w:rsidRPr="00477194">
        <w:rPr>
          <w:lang w:val="ru-RU"/>
        </w:rPr>
        <w:t xml:space="preserve">Хотя Господь Иисус Христос дал Своим ученикам мощные средства для изгнания бесов, однако не каждому человеку следует браться за это дело. Из Новозаветного Писания явствует один разительный факт в отношении нечистых духов, а именно, что они совершенно не могут устоять перед </w:t>
      </w:r>
      <w:r w:rsidRPr="00477194">
        <w:rPr>
          <w:b/>
          <w:lang w:val="ru-RU"/>
        </w:rPr>
        <w:t xml:space="preserve">именем Христовым: </w:t>
      </w:r>
      <w:r w:rsidRPr="00477194">
        <w:rPr>
          <w:lang w:val="ru-RU"/>
        </w:rPr>
        <w:t xml:space="preserve">Господь Иисус Христос имеет над ними абсолютную и неотвратимую власть. Еще при земной жизни Спасителя апостолы обратили внимание на то, что какой-то человек изгонял бесов именем Христовым. Смущенные, они рассказали об этом Христу и просили разрешения запретить незнакомцу пользоваться Его именем. Но Господь ответил им: </w:t>
      </w:r>
      <w:r w:rsidRPr="00477194">
        <w:rPr>
          <w:i/>
          <w:lang w:val="ru-RU"/>
        </w:rPr>
        <w:t xml:space="preserve">“Не запрещайте, ибо кто не против вас, тот за вас” </w:t>
      </w:r>
      <w:r w:rsidRPr="00477194">
        <w:rPr>
          <w:lang w:val="ru-RU"/>
        </w:rPr>
        <w:t xml:space="preserve">(Лк. 9:50). Очевидно, этот незнакомец искренне верил во Христа, хотя и держался обособленно. </w:t>
      </w:r>
    </w:p>
    <w:p w14:paraId="6FDE60FB" w14:textId="77777777" w:rsidR="00477194" w:rsidRPr="00477194" w:rsidRDefault="00477194">
      <w:pPr>
        <w:tabs>
          <w:tab w:val="left" w:pos="468"/>
        </w:tabs>
        <w:rPr>
          <w:lang w:val="ru-RU"/>
        </w:rPr>
      </w:pPr>
      <w:r w:rsidRPr="00477194">
        <w:rPr>
          <w:lang w:val="ru-RU"/>
        </w:rPr>
        <w:tab/>
        <w:t xml:space="preserve">Однако опасно обычному человеку вступать в борьбу с нечистыми духами, даже имея оружие имени Христова. Книга Деяний повествует о том огромном впечатлении, которое производило на всех совершение апостолами чудес именем Христовым и, в частности, изгнания бесов. И вот, сыновья некоего иудейского священника Скевы, сами не христиане, а занимавшиеся заклинаниями ради дохода, захотели попробовать новый метод, которым пользовались апостолы. И вот они стали </w:t>
      </w:r>
      <w:r w:rsidRPr="00477194">
        <w:rPr>
          <w:lang w:val="ru-RU"/>
        </w:rPr>
        <w:lastRenderedPageBreak/>
        <w:t xml:space="preserve">призывать имя Христово, чтобы изгнать злого духа из какого-то бесноватого. Вдруг бесноватый сказал им: </w:t>
      </w:r>
      <w:r w:rsidRPr="00477194">
        <w:rPr>
          <w:i/>
          <w:lang w:val="ru-RU"/>
        </w:rPr>
        <w:t xml:space="preserve">“Иисуса знаю, и Павел мне известен, а вы кто?” </w:t>
      </w:r>
      <w:r w:rsidRPr="00477194">
        <w:rPr>
          <w:lang w:val="ru-RU"/>
        </w:rPr>
        <w:t>И тут же бросился на заклинателей и, одолев их, взял над ними такую силу, что они нагие и избитые выбежали из того дома (Деян. 19:14-17).</w:t>
      </w:r>
    </w:p>
    <w:p w14:paraId="413B66E8" w14:textId="77777777" w:rsidR="00477194" w:rsidRPr="00477194" w:rsidRDefault="00477194">
      <w:pPr>
        <w:tabs>
          <w:tab w:val="left" w:pos="468"/>
        </w:tabs>
        <w:rPr>
          <w:lang w:val="ru-RU"/>
        </w:rPr>
      </w:pPr>
      <w:r w:rsidRPr="00477194">
        <w:rPr>
          <w:lang w:val="ru-RU"/>
        </w:rPr>
        <w:tab/>
        <w:t>Из этого случая следует заключить, что имя Христово надо призывать с большой верой и благоговением — ради спасения человека, а не для практических целей или из тщеславия. При этом чрезвычайно важно самому быть защищенным силой Христовой, которая приходит от христианского образа жизни. Вообще дело изгнания бесов лучше всего предоставить людям, уполномоченным на это Церковью — священникам, епископам, духовным старцам. Здесь всякий личный энтузиазм и дерзновение чрезвычайно опасны. Дьявол очень опасный и коварный враг. Человек, самонадеянно вступающий с ним в открытую борьбу, может очень дорого поплатиться за свое легкомыслие.</w:t>
      </w:r>
    </w:p>
    <w:p w14:paraId="1EE7B783" w14:textId="77777777" w:rsidR="00477194" w:rsidRPr="00477194" w:rsidRDefault="00477194">
      <w:pPr>
        <w:tabs>
          <w:tab w:val="left" w:pos="468"/>
        </w:tabs>
        <w:rPr>
          <w:lang w:val="ru-RU"/>
        </w:rPr>
      </w:pPr>
      <w:r w:rsidRPr="00477194">
        <w:rPr>
          <w:lang w:val="ru-RU"/>
        </w:rPr>
        <w:tab/>
      </w:r>
      <w:r w:rsidRPr="00477194">
        <w:rPr>
          <w:b/>
          <w:lang w:val="ru-RU"/>
        </w:rPr>
        <w:t xml:space="preserve">Одержимость </w:t>
      </w:r>
      <w:r w:rsidRPr="00477194">
        <w:rPr>
          <w:lang w:val="ru-RU"/>
        </w:rPr>
        <w:t xml:space="preserve">отличается от беснования тем, что при одержимости дьявол овладевает самим </w:t>
      </w:r>
      <w:r w:rsidRPr="00477194">
        <w:rPr>
          <w:b/>
          <w:lang w:val="ru-RU"/>
        </w:rPr>
        <w:t xml:space="preserve">разумом </w:t>
      </w:r>
      <w:r w:rsidRPr="00477194">
        <w:rPr>
          <w:lang w:val="ru-RU"/>
        </w:rPr>
        <w:t xml:space="preserve">и </w:t>
      </w:r>
      <w:r w:rsidRPr="00477194">
        <w:rPr>
          <w:b/>
          <w:lang w:val="ru-RU"/>
        </w:rPr>
        <w:t xml:space="preserve">волей </w:t>
      </w:r>
      <w:r w:rsidRPr="00477194">
        <w:rPr>
          <w:lang w:val="ru-RU"/>
        </w:rPr>
        <w:t>человека. При бесновании дьявол порабощает тело человека, но его разум и воля остаются относительно свободными, хотя и бессильными. Конечно, дьявол не может поработить наш разум и волю насильно. Он добивается этого постепенно, по мере того как сам человек своим отвращением от Бога или греховной жизнью подпадает под его влияние. Пример дьявольской одержимости мы видим в Иуде-предателе</w:t>
      </w:r>
      <w:r w:rsidRPr="00477194">
        <w:rPr>
          <w:i/>
          <w:lang w:val="ru-RU"/>
        </w:rPr>
        <w:t xml:space="preserve">. </w:t>
      </w:r>
      <w:r w:rsidRPr="00477194">
        <w:rPr>
          <w:lang w:val="ru-RU"/>
        </w:rPr>
        <w:t xml:space="preserve">Слова Евангелия: </w:t>
      </w:r>
      <w:r w:rsidRPr="00477194">
        <w:rPr>
          <w:i/>
          <w:lang w:val="ru-RU"/>
        </w:rPr>
        <w:t xml:space="preserve">“Сатана вошел в Иуду” </w:t>
      </w:r>
      <w:r w:rsidRPr="00477194">
        <w:rPr>
          <w:lang w:val="ru-RU"/>
        </w:rPr>
        <w:t xml:space="preserve">(Лук. 22:3) — говорят не о бесновании, а о порабощении </w:t>
      </w:r>
      <w:r w:rsidRPr="00477194">
        <w:rPr>
          <w:b/>
          <w:lang w:val="ru-RU"/>
        </w:rPr>
        <w:t xml:space="preserve">воли </w:t>
      </w:r>
      <w:r w:rsidRPr="00477194">
        <w:rPr>
          <w:lang w:val="ru-RU"/>
        </w:rPr>
        <w:t>ученика</w:t>
      </w:r>
      <w:r w:rsidRPr="00477194">
        <w:rPr>
          <w:b/>
          <w:lang w:val="ru-RU"/>
        </w:rPr>
        <w:t>-</w:t>
      </w:r>
      <w:r w:rsidRPr="00477194">
        <w:rPr>
          <w:lang w:val="ru-RU"/>
        </w:rPr>
        <w:t>предателя. Поначалу Иуда примкнул к апостолам по доброму и бескорыстному побуждению. Но в скором времени он охладел ко Христу и разочаровался в целесообразности своей миссии. Чтобы труды не совсем пропадали даром, он стал тайно вознаграждать себя из общей кассы, в которую добрые люди жертвовали на нужды апостолов и на помощь бедным. Он сам не заметил, как постепенно дьявол помрачил его сознание и стал руководить его волей. Наконец на Тайной Вечери дьявол полностью овладел несчастным учеником и повлек его сначала на гнусное предательство, а потом на самоубийство.</w:t>
      </w:r>
    </w:p>
    <w:p w14:paraId="3A77DF47" w14:textId="77777777" w:rsidR="00477194" w:rsidRPr="00477194" w:rsidRDefault="00477194">
      <w:pPr>
        <w:tabs>
          <w:tab w:val="left" w:pos="468"/>
        </w:tabs>
        <w:rPr>
          <w:lang w:val="ru-RU"/>
        </w:rPr>
      </w:pPr>
      <w:r w:rsidRPr="00477194">
        <w:rPr>
          <w:lang w:val="ru-RU"/>
        </w:rPr>
        <w:lastRenderedPageBreak/>
        <w:tab/>
        <w:t xml:space="preserve">Другой пример дьявольской одержимости мы видим в иудейских начальниках и книжниках, враждовавших против Христа. Что бы Он ни сказал, они все оспаривали и отвергали, что бы Он ни сделал самого великого и благородного, они все порицали и осмеивали. Не видели эти гордецы, как дьявол овладел их сознанием и волей, чтобы препятствовать делу спасения человечества. Вот почему Господь и сказал им: </w:t>
      </w:r>
      <w:r w:rsidRPr="00477194">
        <w:rPr>
          <w:i/>
          <w:lang w:val="ru-RU"/>
        </w:rPr>
        <w:t xml:space="preserve">“Ваш отец дьявол, и вы хотите исполнять похоти отца вашего” </w:t>
      </w:r>
      <w:r w:rsidRPr="00477194">
        <w:rPr>
          <w:lang w:val="ru-RU"/>
        </w:rPr>
        <w:t>(Иоан. 8:44). Подобных богоборцев было много на протяжении истории Церкви, в особенности во дни революции на нашей многострадальной родине.</w:t>
      </w:r>
    </w:p>
    <w:p w14:paraId="23BD7399" w14:textId="77777777" w:rsidR="00477194" w:rsidRPr="00477194" w:rsidRDefault="00477194">
      <w:pPr>
        <w:tabs>
          <w:tab w:val="left" w:pos="468"/>
        </w:tabs>
        <w:rPr>
          <w:lang w:val="ru-RU"/>
        </w:rPr>
      </w:pPr>
      <w:r w:rsidRPr="00477194">
        <w:rPr>
          <w:lang w:val="ru-RU"/>
        </w:rPr>
        <w:tab/>
        <w:t xml:space="preserve">Люди, одержимые дьяволом — это не просто религиозные невежды или обычные грешники; это люди, у которых </w:t>
      </w:r>
      <w:r w:rsidRPr="00477194">
        <w:rPr>
          <w:i/>
          <w:lang w:val="ru-RU"/>
        </w:rPr>
        <w:t xml:space="preserve">“бог века сего ослепил ум” </w:t>
      </w:r>
      <w:r w:rsidRPr="00477194">
        <w:rPr>
          <w:lang w:val="ru-RU"/>
        </w:rPr>
        <w:t>(2 Кор. 4:4) и использует для борьбы с Богом. Бесноватые — это жалкие жертвы лукавого, одержимые — это его активные слуги.</w:t>
      </w:r>
    </w:p>
    <w:p w14:paraId="36086F07" w14:textId="77777777" w:rsidR="00477194" w:rsidRPr="00402AFF" w:rsidRDefault="00477194">
      <w:pPr>
        <w:tabs>
          <w:tab w:val="left" w:pos="468"/>
        </w:tabs>
        <w:rPr>
          <w:sz w:val="20"/>
          <w:szCs w:val="16"/>
          <w:lang w:val="ru-RU"/>
        </w:rPr>
      </w:pPr>
    </w:p>
    <w:p w14:paraId="20B91EE7" w14:textId="34DEC30D" w:rsidR="00477194" w:rsidRPr="00524D71" w:rsidRDefault="00477194" w:rsidP="00524D71">
      <w:pPr>
        <w:pStyle w:val="Heading3"/>
        <w:rPr>
          <w:lang w:val="ru-RU"/>
        </w:rPr>
      </w:pPr>
      <w:bookmarkStart w:id="22" w:name="n4"/>
      <w:bookmarkStart w:id="23" w:name="_Toc30586159"/>
      <w:bookmarkStart w:id="24" w:name="_Toc136011724"/>
      <w:bookmarkStart w:id="25" w:name="_Toc136011741"/>
      <w:bookmarkStart w:id="26" w:name="_Toc240219518"/>
      <w:bookmarkEnd w:id="22"/>
      <w:r w:rsidRPr="00477194">
        <w:rPr>
          <w:lang w:val="ru-RU"/>
        </w:rPr>
        <w:t>Сети</w:t>
      </w:r>
      <w:bookmarkEnd w:id="23"/>
      <w:r w:rsidRPr="00477194">
        <w:rPr>
          <w:lang w:val="ru-RU"/>
        </w:rPr>
        <w:t xml:space="preserve"> </w:t>
      </w:r>
      <w:bookmarkStart w:id="27" w:name="_Toc30586160"/>
      <w:r w:rsidRPr="00477194">
        <w:rPr>
          <w:lang w:val="ru-RU"/>
        </w:rPr>
        <w:t>лукавого</w:t>
      </w:r>
      <w:bookmarkEnd w:id="24"/>
      <w:bookmarkEnd w:id="25"/>
      <w:bookmarkEnd w:id="26"/>
      <w:bookmarkEnd w:id="27"/>
    </w:p>
    <w:p w14:paraId="78E34913" w14:textId="77777777" w:rsidR="00477194" w:rsidRPr="00477194" w:rsidRDefault="00477194">
      <w:pPr>
        <w:tabs>
          <w:tab w:val="left" w:pos="468"/>
        </w:tabs>
        <w:rPr>
          <w:lang w:val="ru-RU"/>
        </w:rPr>
      </w:pPr>
      <w:r w:rsidRPr="00477194">
        <w:rPr>
          <w:i/>
          <w:lang w:val="ru-RU"/>
        </w:rPr>
        <w:t>“</w:t>
      </w:r>
      <w:r w:rsidRPr="00402AFF">
        <w:rPr>
          <w:b/>
          <w:lang w:val="ru-RU"/>
        </w:rPr>
        <w:t>Г</w:t>
      </w:r>
      <w:r w:rsidRPr="00477194">
        <w:rPr>
          <w:i/>
          <w:lang w:val="ru-RU"/>
        </w:rPr>
        <w:t xml:space="preserve">оре миру от соблазнов,” </w:t>
      </w:r>
      <w:r w:rsidRPr="00477194">
        <w:rPr>
          <w:lang w:val="ru-RU"/>
        </w:rPr>
        <w:t xml:space="preserve">— сказал Господь; но тут же добавил: </w:t>
      </w:r>
      <w:r w:rsidRPr="00477194">
        <w:rPr>
          <w:i/>
          <w:lang w:val="ru-RU"/>
        </w:rPr>
        <w:t xml:space="preserve">“ибо надобно придти соблазнам” </w:t>
      </w:r>
      <w:r w:rsidRPr="00477194">
        <w:rPr>
          <w:lang w:val="ru-RU"/>
        </w:rPr>
        <w:t xml:space="preserve">(Мт. 18:7). </w:t>
      </w:r>
      <w:r w:rsidRPr="00477194">
        <w:rPr>
          <w:i/>
          <w:lang w:val="ru-RU"/>
        </w:rPr>
        <w:t xml:space="preserve">“Надобно” </w:t>
      </w:r>
      <w:r w:rsidRPr="00477194">
        <w:rPr>
          <w:lang w:val="ru-RU"/>
        </w:rPr>
        <w:t>— очевидно, для нашей же пользы. Господь не хочет, чтобы мы были самонадеянными и беспечными, но хочет, чтобы мы духовно росли и совершенствовались.</w:t>
      </w:r>
    </w:p>
    <w:p w14:paraId="427750D8" w14:textId="77777777" w:rsidR="00477194" w:rsidRPr="00477194" w:rsidRDefault="00477194">
      <w:pPr>
        <w:tabs>
          <w:tab w:val="left" w:pos="468"/>
        </w:tabs>
        <w:rPr>
          <w:lang w:val="ru-RU"/>
        </w:rPr>
      </w:pPr>
      <w:r w:rsidRPr="00477194">
        <w:rPr>
          <w:lang w:val="ru-RU"/>
        </w:rPr>
        <w:tab/>
        <w:t xml:space="preserve">Проблему соблазнов Господь частично приоткрыл в притче о плевелах. </w:t>
      </w:r>
      <w:r w:rsidRPr="00477194">
        <w:rPr>
          <w:i/>
          <w:lang w:val="ru-RU"/>
        </w:rPr>
        <w:t xml:space="preserve">Сеятель </w:t>
      </w:r>
      <w:r w:rsidRPr="00477194">
        <w:rPr>
          <w:lang w:val="ru-RU"/>
        </w:rPr>
        <w:t xml:space="preserve">(Господь) посеял </w:t>
      </w:r>
      <w:r w:rsidRPr="00477194">
        <w:rPr>
          <w:i/>
          <w:lang w:val="ru-RU"/>
        </w:rPr>
        <w:t xml:space="preserve">доброе семя </w:t>
      </w:r>
      <w:r w:rsidRPr="00477194">
        <w:rPr>
          <w:lang w:val="ru-RU"/>
        </w:rPr>
        <w:t xml:space="preserve">(добро) на </w:t>
      </w:r>
      <w:r w:rsidRPr="00477194">
        <w:rPr>
          <w:i/>
          <w:lang w:val="ru-RU"/>
        </w:rPr>
        <w:t xml:space="preserve">поле </w:t>
      </w:r>
      <w:r w:rsidRPr="00477194">
        <w:rPr>
          <w:lang w:val="ru-RU"/>
        </w:rPr>
        <w:t xml:space="preserve">своем, а </w:t>
      </w:r>
      <w:r w:rsidRPr="00477194">
        <w:rPr>
          <w:i/>
          <w:lang w:val="ru-RU"/>
        </w:rPr>
        <w:t xml:space="preserve">враг его </w:t>
      </w:r>
      <w:r w:rsidRPr="00477194">
        <w:rPr>
          <w:lang w:val="ru-RU"/>
        </w:rPr>
        <w:t xml:space="preserve">(дьявол) посеял среди них </w:t>
      </w:r>
      <w:r w:rsidRPr="00477194">
        <w:rPr>
          <w:i/>
          <w:lang w:val="ru-RU"/>
        </w:rPr>
        <w:t xml:space="preserve">плевелы </w:t>
      </w:r>
      <w:r w:rsidRPr="00477194">
        <w:rPr>
          <w:lang w:val="ru-RU"/>
        </w:rPr>
        <w:t xml:space="preserve">(соблазны). Когда </w:t>
      </w:r>
      <w:r w:rsidRPr="00477194">
        <w:rPr>
          <w:i/>
          <w:lang w:val="ru-RU"/>
        </w:rPr>
        <w:t>слуги</w:t>
      </w:r>
      <w:r w:rsidRPr="00477194">
        <w:rPr>
          <w:lang w:val="ru-RU"/>
        </w:rPr>
        <w:t xml:space="preserve">, заметив прорастающие плевелы, попросили у хозяина разрешения </w:t>
      </w:r>
      <w:r w:rsidRPr="00477194">
        <w:rPr>
          <w:i/>
          <w:lang w:val="ru-RU"/>
        </w:rPr>
        <w:t xml:space="preserve">прополоть </w:t>
      </w:r>
      <w:r w:rsidRPr="00477194">
        <w:rPr>
          <w:lang w:val="ru-RU"/>
        </w:rPr>
        <w:t xml:space="preserve">плевелы, он не разрешил, сказав: </w:t>
      </w:r>
      <w:r w:rsidRPr="00477194">
        <w:rPr>
          <w:i/>
          <w:lang w:val="ru-RU"/>
        </w:rPr>
        <w:t xml:space="preserve">“Нет, чтобы, выбирая плевелы, вы не выдергали вместе с ними и пшеницы. Оставьте расти вместе то и другое до жатвы” </w:t>
      </w:r>
      <w:r w:rsidRPr="00477194">
        <w:rPr>
          <w:lang w:val="ru-RU"/>
        </w:rPr>
        <w:t xml:space="preserve">(т.е. до суда). Только тогда </w:t>
      </w:r>
      <w:r w:rsidRPr="00477194">
        <w:rPr>
          <w:i/>
          <w:lang w:val="ru-RU"/>
        </w:rPr>
        <w:t xml:space="preserve">“ангелы соберут из Царства Его все соблазны и делающих беззаконие и ввергнут их в печь огненную” </w:t>
      </w:r>
      <w:r w:rsidRPr="00477194">
        <w:rPr>
          <w:lang w:val="ru-RU"/>
        </w:rPr>
        <w:t>(Мт. 13:24-42). Иными словами, преждевременное устранение соблазнов повредит процессу духовного развития людей.</w:t>
      </w:r>
    </w:p>
    <w:p w14:paraId="76653A85" w14:textId="77777777" w:rsidR="00477194" w:rsidRPr="00477194" w:rsidRDefault="00477194">
      <w:pPr>
        <w:tabs>
          <w:tab w:val="left" w:pos="468"/>
        </w:tabs>
        <w:rPr>
          <w:lang w:val="ru-RU"/>
        </w:rPr>
      </w:pPr>
      <w:r w:rsidRPr="00477194">
        <w:rPr>
          <w:lang w:val="ru-RU"/>
        </w:rPr>
        <w:tab/>
        <w:t xml:space="preserve">Как в растительном и животном мире борьба за существование ведет к развитию более совершенных и выносливых </w:t>
      </w:r>
      <w:r w:rsidRPr="00477194">
        <w:rPr>
          <w:lang w:val="ru-RU"/>
        </w:rPr>
        <w:lastRenderedPageBreak/>
        <w:t>видов, так и борьба с искушениями ведет к формированию более стойких и добродетельных душ. Как дорогой сплав испытывается огнем, а ученик — экзаменом, так будущий гражданин Царства Небесного испытывается искушениями (1 Пет. 1:7).</w:t>
      </w:r>
    </w:p>
    <w:p w14:paraId="2482E82B" w14:textId="77777777" w:rsidR="00477194" w:rsidRPr="00477194" w:rsidRDefault="00477194">
      <w:pPr>
        <w:tabs>
          <w:tab w:val="left" w:pos="468"/>
        </w:tabs>
        <w:rPr>
          <w:lang w:val="ru-RU"/>
        </w:rPr>
      </w:pPr>
      <w:r w:rsidRPr="00477194">
        <w:rPr>
          <w:lang w:val="ru-RU"/>
        </w:rPr>
        <w:tab/>
        <w:t xml:space="preserve">Из этих и других мест Священного Писания следует заключить, что ограниченная деятельность духа-искусителя входит в планы Божии и допускается Им ради пользы людей. Бог не попускает ему произвольно властвовать ни над кем, кроме тех, кто сам поддался ему. </w:t>
      </w:r>
    </w:p>
    <w:p w14:paraId="4D118A2B" w14:textId="77777777" w:rsidR="00477194" w:rsidRPr="00477194" w:rsidRDefault="00477194">
      <w:pPr>
        <w:tabs>
          <w:tab w:val="left" w:pos="468"/>
        </w:tabs>
        <w:rPr>
          <w:lang w:val="ru-RU"/>
        </w:rPr>
      </w:pPr>
      <w:r w:rsidRPr="00477194">
        <w:rPr>
          <w:lang w:val="ru-RU"/>
        </w:rPr>
        <w:tab/>
        <w:t xml:space="preserve">Как объяснить, что некогда светлый и близкий к Богу ангел занялся теперь таким унизительным и грязным делом, как толканием людей на всякие гадости? Некоторые думают, что ему, как садисту, доставляет удовольствие мучить других. Это верно, но есть и другая, более важная причина. Вспомним, что Денница отпал от Бога по </w:t>
      </w:r>
      <w:r w:rsidRPr="00477194">
        <w:rPr>
          <w:b/>
          <w:lang w:val="ru-RU"/>
        </w:rPr>
        <w:t>гордости</w:t>
      </w:r>
      <w:r w:rsidRPr="00477194">
        <w:rPr>
          <w:lang w:val="ru-RU"/>
        </w:rPr>
        <w:t xml:space="preserve">. Он желал сравняться с Творцом в Его славе и могуществе, но потерпев поражение от ангелов, оставшихся верных Богу, он теперь пытается по крайней мере подчинить по возможности наибольшее число людей. Этого он не может достичь самолично, пока люди, нося в себе крупицы добра, находятся под защитой Бога. Чтобы овладеть кем-либо, дьяволу надо сначала нравственно изуродовать его; это он совершает посредством </w:t>
      </w:r>
      <w:r w:rsidRPr="00477194">
        <w:rPr>
          <w:b/>
          <w:lang w:val="ru-RU"/>
        </w:rPr>
        <w:t>греха</w:t>
      </w:r>
      <w:r w:rsidRPr="00477194">
        <w:rPr>
          <w:lang w:val="ru-RU"/>
        </w:rPr>
        <w:t>. Соблазняя людей в течение многих тысячелетий, дьявол усовершенствовался в этом грязном искусстве. Вот его главнейшие приемы:</w:t>
      </w:r>
    </w:p>
    <w:p w14:paraId="34EE7794" w14:textId="77777777" w:rsidR="00477194" w:rsidRPr="00402AFF" w:rsidRDefault="00477194">
      <w:pPr>
        <w:tabs>
          <w:tab w:val="left" w:pos="468"/>
        </w:tabs>
        <w:rPr>
          <w:sz w:val="20"/>
          <w:szCs w:val="16"/>
          <w:lang w:val="ru-RU"/>
        </w:rPr>
      </w:pPr>
    </w:p>
    <w:p w14:paraId="3B6E2815" w14:textId="77777777" w:rsidR="00477194" w:rsidRPr="00524D71" w:rsidRDefault="00477194" w:rsidP="00524D71">
      <w:pPr>
        <w:spacing w:line="360" w:lineRule="auto"/>
        <w:ind w:left="720"/>
        <w:rPr>
          <w:b/>
          <w:bCs/>
          <w:lang w:val="ru-RU"/>
        </w:rPr>
      </w:pPr>
      <w:r w:rsidRPr="00524D71">
        <w:rPr>
          <w:b/>
          <w:bCs/>
          <w:lang w:val="ru-RU"/>
        </w:rPr>
        <w:t>Скрытность,</w:t>
      </w:r>
    </w:p>
    <w:p w14:paraId="0C0473C4" w14:textId="77777777" w:rsidR="00477194" w:rsidRPr="00524D71" w:rsidRDefault="00477194" w:rsidP="00524D71">
      <w:pPr>
        <w:spacing w:line="360" w:lineRule="auto"/>
        <w:ind w:left="720"/>
        <w:rPr>
          <w:b/>
          <w:bCs/>
          <w:lang w:val="ru-RU"/>
        </w:rPr>
      </w:pPr>
      <w:r w:rsidRPr="00524D71">
        <w:rPr>
          <w:b/>
          <w:bCs/>
          <w:lang w:val="ru-RU"/>
        </w:rPr>
        <w:t>Приспособление,</w:t>
      </w:r>
    </w:p>
    <w:p w14:paraId="21D9DA48" w14:textId="77777777" w:rsidR="00477194" w:rsidRPr="00524D71" w:rsidRDefault="00477194" w:rsidP="00524D71">
      <w:pPr>
        <w:spacing w:line="360" w:lineRule="auto"/>
        <w:ind w:left="720"/>
        <w:rPr>
          <w:b/>
          <w:bCs/>
          <w:lang w:val="ru-RU"/>
        </w:rPr>
      </w:pPr>
      <w:r w:rsidRPr="00524D71">
        <w:rPr>
          <w:b/>
          <w:bCs/>
          <w:lang w:val="ru-RU"/>
        </w:rPr>
        <w:t>Постепенность,</w:t>
      </w:r>
    </w:p>
    <w:p w14:paraId="3D97B8D9" w14:textId="77777777" w:rsidR="00477194" w:rsidRPr="00524D71" w:rsidRDefault="00477194" w:rsidP="00524D71">
      <w:pPr>
        <w:spacing w:line="360" w:lineRule="auto"/>
        <w:ind w:left="720"/>
        <w:rPr>
          <w:b/>
          <w:bCs/>
          <w:lang w:val="ru-RU"/>
        </w:rPr>
      </w:pPr>
      <w:r w:rsidRPr="00524D71">
        <w:rPr>
          <w:b/>
          <w:bCs/>
          <w:lang w:val="ru-RU"/>
        </w:rPr>
        <w:t>Упорство,</w:t>
      </w:r>
    </w:p>
    <w:p w14:paraId="009B3B9F" w14:textId="77777777" w:rsidR="00477194" w:rsidRPr="00524D71" w:rsidRDefault="00477194" w:rsidP="00524D71">
      <w:pPr>
        <w:spacing w:line="360" w:lineRule="auto"/>
        <w:ind w:left="720"/>
        <w:rPr>
          <w:b/>
          <w:bCs/>
          <w:lang w:val="ru-RU"/>
        </w:rPr>
      </w:pPr>
      <w:r w:rsidRPr="00524D71">
        <w:rPr>
          <w:b/>
          <w:bCs/>
          <w:lang w:val="ru-RU"/>
        </w:rPr>
        <w:t>Ложь.</w:t>
      </w:r>
    </w:p>
    <w:p w14:paraId="5E4AED9F" w14:textId="77777777" w:rsidR="00477194" w:rsidRPr="00402AFF" w:rsidRDefault="00477194">
      <w:pPr>
        <w:tabs>
          <w:tab w:val="left" w:pos="468"/>
        </w:tabs>
        <w:rPr>
          <w:sz w:val="20"/>
          <w:szCs w:val="16"/>
          <w:lang w:val="ru-RU"/>
        </w:rPr>
      </w:pPr>
    </w:p>
    <w:p w14:paraId="7B8AC2B4" w14:textId="77777777" w:rsidR="00477194" w:rsidRPr="00477194" w:rsidRDefault="00477194">
      <w:pPr>
        <w:tabs>
          <w:tab w:val="left" w:pos="468"/>
        </w:tabs>
        <w:rPr>
          <w:lang w:val="ru-RU"/>
        </w:rPr>
      </w:pPr>
      <w:r w:rsidRPr="00477194">
        <w:rPr>
          <w:lang w:val="ru-RU"/>
        </w:rPr>
        <w:t xml:space="preserve">Чтобы человек поддался соблазну, важно, во-первых, чтобы он принял этот соблазн за свое собственное желание: тогда он сам будет усердно добиваться того, что считает важным для своего </w:t>
      </w:r>
      <w:r w:rsidRPr="00477194">
        <w:rPr>
          <w:lang w:val="ru-RU"/>
        </w:rPr>
        <w:lastRenderedPageBreak/>
        <w:t xml:space="preserve">счастья и благополучия. Поэтому дьяволу всячески </w:t>
      </w:r>
      <w:r w:rsidRPr="00477194">
        <w:rPr>
          <w:b/>
          <w:lang w:val="ru-RU"/>
        </w:rPr>
        <w:t xml:space="preserve">скрывает </w:t>
      </w:r>
      <w:r w:rsidRPr="00477194">
        <w:rPr>
          <w:lang w:val="ru-RU"/>
        </w:rPr>
        <w:t xml:space="preserve">свое присутствие и прячется за обстоятельства, которые представляет как благоприятные. Кроме того, перед тем как соблазнить, дьявол внимательно изучает характер человека, его склонности и слабости и соответственно </w:t>
      </w:r>
      <w:r w:rsidRPr="00477194">
        <w:rPr>
          <w:b/>
          <w:lang w:val="ru-RU"/>
        </w:rPr>
        <w:t xml:space="preserve">приспосабливает </w:t>
      </w:r>
      <w:r w:rsidRPr="00477194">
        <w:rPr>
          <w:lang w:val="ru-RU"/>
        </w:rPr>
        <w:t>свои искушения.</w:t>
      </w:r>
    </w:p>
    <w:p w14:paraId="155C65CF" w14:textId="77777777" w:rsidR="00477194" w:rsidRPr="00477194" w:rsidRDefault="00477194">
      <w:pPr>
        <w:tabs>
          <w:tab w:val="left" w:pos="468"/>
        </w:tabs>
        <w:rPr>
          <w:lang w:val="ru-RU"/>
        </w:rPr>
      </w:pPr>
      <w:r w:rsidRPr="00477194">
        <w:rPr>
          <w:lang w:val="ru-RU"/>
        </w:rPr>
        <w:tab/>
        <w:t xml:space="preserve">Следующий рассказ книги Деяний святых апостолов иллюстрирует эту методику соблазна. Первые христиане жили настолько сплоченно и единодушно, что все у них было общее. Более состоятельные из них продавали свои имения, чтобы на вырученные средства помочь нуждающимся собратьям. Благодаря такой искренней братской любви, никто из христиан не нуждался, а посторонние считали их примером для всего общества. И вот некто Анания, человек зажиточный, боясь прослыть жадным, решил тоже продать свое имение и пожертвовать на нужды общины. Но чтобы не обеднеть полностью, он сговорился со своей женой Сапфирой, что они дадут апостолам лишь некую часть от вырученных денег, а остальную припрячут “на черный день.” В принципе это было их право распоряжаться своим имуществом. Обман состоял в том, что они хотели выдать себя за совершенно бескорыстных. Когда Анания принес апостолу Петру часть своих денег и торжественно заявил, что он жертвует все свое имущество, апостол по откровению свыше узнал, что Анания обманывает его и сказал: </w:t>
      </w:r>
      <w:r w:rsidRPr="00477194">
        <w:rPr>
          <w:i/>
          <w:lang w:val="ru-RU"/>
        </w:rPr>
        <w:t xml:space="preserve">“Анания! Для чего ты допустил сатане вложить в сердце твое мысль солгать Духу Святому и утаить из цены земли? Чем ты владел, не твое ли было? ... Ты солгал не человеку, но Богу” </w:t>
      </w:r>
      <w:r w:rsidRPr="00477194">
        <w:rPr>
          <w:lang w:val="ru-RU"/>
        </w:rPr>
        <w:t>(Деян. 5:1-11). Услышав эти слова, Анания тут же пал мертвым.</w:t>
      </w:r>
    </w:p>
    <w:p w14:paraId="14BA77C4" w14:textId="77777777" w:rsidR="00477194" w:rsidRPr="00477194" w:rsidRDefault="00477194">
      <w:pPr>
        <w:tabs>
          <w:tab w:val="left" w:pos="468"/>
        </w:tabs>
        <w:rPr>
          <w:lang w:val="ru-RU"/>
        </w:rPr>
      </w:pPr>
      <w:r w:rsidRPr="00477194">
        <w:rPr>
          <w:lang w:val="ru-RU"/>
        </w:rPr>
        <w:tab/>
        <w:t xml:space="preserve">Мы видим, как дьявол ловко сыграл на малодушии и тщеславии Анании. Анания был привязан к своему имуществу, но также был не прочь прослыть за щедрого жертвователя. И вот дьявол внушает ему гениальный компромисс, как сохранить имущество и одновременно вызвать всеобщую благодарность. Если бы Анания честно признал, что он жертвует лишь часть своих денег, то в этом не было бы ничего предосудительного. Но он из тщеславия пошел на обман. Людей он мог обмануть, но не Бога, потому что Господь обещал великую награду тем, </w:t>
      </w:r>
      <w:r w:rsidRPr="00477194">
        <w:rPr>
          <w:lang w:val="ru-RU"/>
        </w:rPr>
        <w:lastRenderedPageBreak/>
        <w:t>кто раздаст свое имение нищим и пойдет вслед за Ним, взяв крест нищеты.</w:t>
      </w:r>
    </w:p>
    <w:p w14:paraId="50914B35" w14:textId="77777777" w:rsidR="00477194" w:rsidRPr="00477194" w:rsidRDefault="00477194">
      <w:pPr>
        <w:tabs>
          <w:tab w:val="left" w:pos="468"/>
        </w:tabs>
        <w:rPr>
          <w:lang w:val="ru-RU"/>
        </w:rPr>
      </w:pPr>
      <w:r w:rsidRPr="00477194">
        <w:rPr>
          <w:lang w:val="ru-RU"/>
        </w:rPr>
        <w:tab/>
      </w:r>
      <w:r w:rsidRPr="00477194">
        <w:rPr>
          <w:b/>
          <w:lang w:val="ru-RU"/>
        </w:rPr>
        <w:t xml:space="preserve">Постепенность — </w:t>
      </w:r>
      <w:r w:rsidRPr="00477194">
        <w:rPr>
          <w:lang w:val="ru-RU"/>
        </w:rPr>
        <w:t>это другое орудие, которым успешно действует искуситель. Учитывая естественное отвращение к пороку, дьявол приучает человека грешить понемногу, в виде малых послаблений. При этом дьявол успокаивает человека, что это будет лишь единичное уклонение от нормы и что, получив желанное, он останется честным и добродетельным человеком. Если человек поддастся соблазну, дьявол потом предложит ему совершить другой подобный, но более тяжелый грех — опять же под прикрытием “малого” уклонения от нормы. “Потом покаешься” — успокаивает обольститель. И так, по мере того как человек поддается соблазнам, он все глубже и глубже тонет в тине греха и не замечает того, что он стал безвольным рабом своих страстей и добычей князя тьмы.</w:t>
      </w:r>
    </w:p>
    <w:p w14:paraId="70FF0226" w14:textId="77777777" w:rsidR="00477194" w:rsidRPr="00477194" w:rsidRDefault="00477194">
      <w:pPr>
        <w:tabs>
          <w:tab w:val="left" w:pos="468"/>
        </w:tabs>
        <w:rPr>
          <w:lang w:val="ru-RU"/>
        </w:rPr>
      </w:pPr>
      <w:r w:rsidRPr="00477194">
        <w:rPr>
          <w:lang w:val="ru-RU"/>
        </w:rPr>
        <w:tab/>
        <w:t>Проиллюстрируем это момент следующим примером. Вот, предположим, человек по пути неожиданно наталкивается на валяющийся бумажник. Открыв его, он обнаруживает в нем известную сумму денег. Тут же в бумажнике он находит карточку с именем и адресом хозяина. Первая его мысль — это поскорее вернуть чужое. Но тут приближается к его уху искуситель и нашептывает, что разумнее всего воспользоваться находкой: “Ведь это словно провидение послало тебе деньги в такой трудный момент. А кражи здесь никакой нет, так как деньги валялись у всех на виду и другой мог подобрать их.” Тут вмешивается совесть и внушает, что присваивать чужое — грех, надо постараться найти хозяина. Эти деньги ему тоже нужны. Но дьявол оспаривает внушения совести и логично доказывает человеку, что нет, все в порядке: ты в чужой карман не лез, найденное твое. Если человек послушается голоса совести и вернет найденное, то он почувствует внутреннее удовлетворение, что честно поступил и не воспользовался чужой бедой. Если же он поддастся искушению, то дьявол будет толкать его на другие еще более нечестные поступки, стараясь сделать его обманщиком, вором и грабителем.</w:t>
      </w:r>
    </w:p>
    <w:p w14:paraId="02025A1A" w14:textId="77777777" w:rsidR="00477194" w:rsidRPr="00477194" w:rsidRDefault="00477194">
      <w:pPr>
        <w:tabs>
          <w:tab w:val="left" w:pos="468"/>
        </w:tabs>
        <w:rPr>
          <w:lang w:val="ru-RU"/>
        </w:rPr>
      </w:pPr>
      <w:r w:rsidRPr="00477194">
        <w:rPr>
          <w:lang w:val="ru-RU"/>
        </w:rPr>
        <w:tab/>
        <w:t xml:space="preserve">Дьявольский метод постепенности можно проследить особенно наглядно на примере Иуды — одном из двенадцати апостолов. Иуда, имея должность казначея, ведал ящичком, в </w:t>
      </w:r>
      <w:r w:rsidRPr="00477194">
        <w:rPr>
          <w:lang w:val="ru-RU"/>
        </w:rPr>
        <w:lastRenderedPageBreak/>
        <w:t>который люди клали свои пожертвования на нужды апостолов и для раздачи бедным. Иметь дело с деньгами — всегда повод к соблазну, и как видно из Евангелий, Иуда поддался ему. Он стал понемногу “занимать” из общего ящичка на собственные нужды. Жалея грешника, Господь пытался деликатно вразумить Иуду, но безуспешно. Незаметно для себя, Иуда стал вором. В конце концов страсть наживы настолько овладела им, что за тридцать серебряных монет он продал своего Учителя. Так постепенно дьявол овладел одним из ближайших учеников Христовых и довел его до ужасного греха и самоубийства.</w:t>
      </w:r>
    </w:p>
    <w:p w14:paraId="2F47594F" w14:textId="77777777" w:rsidR="00477194" w:rsidRPr="00477194" w:rsidRDefault="00477194">
      <w:pPr>
        <w:tabs>
          <w:tab w:val="left" w:pos="468"/>
        </w:tabs>
        <w:rPr>
          <w:lang w:val="ru-RU"/>
        </w:rPr>
      </w:pPr>
      <w:r w:rsidRPr="00477194">
        <w:rPr>
          <w:lang w:val="ru-RU"/>
        </w:rPr>
        <w:tab/>
        <w:t xml:space="preserve">Не имея прямого доступа к воле человека, дьявол пытается направлять ее через мысли и чувства, которые в свою очередь зависят от внешних впечатлений. Поэтому дьявол усиленно старается представить нашему слуху и зрению что-нибудь соблазнительное. Только по мере того как человек поддается греховным мыслям и чувствам, дьявол овладевает его волей и пленяет его. </w:t>
      </w:r>
    </w:p>
    <w:p w14:paraId="5F39F894" w14:textId="77777777" w:rsidR="00477194" w:rsidRPr="00477194" w:rsidRDefault="00477194">
      <w:pPr>
        <w:tabs>
          <w:tab w:val="left" w:pos="468"/>
        </w:tabs>
        <w:rPr>
          <w:lang w:val="ru-RU"/>
        </w:rPr>
      </w:pPr>
      <w:r w:rsidRPr="00477194">
        <w:rPr>
          <w:lang w:val="ru-RU"/>
        </w:rPr>
        <w:tab/>
        <w:t xml:space="preserve">Дьявол учитывает наше непостоянство. Он знает, что в принципе любой человек, хотя и тысячи раз преодолевал искушения, он всегда может поддаться греху в минуту расслабления или неосторожности. Поэтому он не оставляет человека в покое до его последнего издыхания. Потерпев неудачу с очередным искушением, он </w:t>
      </w:r>
      <w:r w:rsidRPr="00477194">
        <w:rPr>
          <w:b/>
          <w:lang w:val="ru-RU"/>
        </w:rPr>
        <w:t xml:space="preserve">упорно </w:t>
      </w:r>
      <w:r w:rsidRPr="00477194">
        <w:rPr>
          <w:lang w:val="ru-RU"/>
        </w:rPr>
        <w:t>выжидает нового случая, когда можно будет опять попытаться склонить человека ко греху. Будучи опытным психологом, дьявол знает, что человек особенно слаб в минуты усталости и огорчения. Иногда же он ждет, что человек просто расслабится и станет менее бдительным и осторожным. И тогда, в такой момент приходит дьявол, вихрем обрушивается на человека и толкает его именно на тот грех, на который он более всего податлив.</w:t>
      </w:r>
    </w:p>
    <w:p w14:paraId="4E021E2E" w14:textId="77777777" w:rsidR="00477194" w:rsidRPr="00477194" w:rsidRDefault="00477194">
      <w:pPr>
        <w:tabs>
          <w:tab w:val="left" w:pos="468"/>
        </w:tabs>
        <w:rPr>
          <w:lang w:val="ru-RU"/>
        </w:rPr>
      </w:pPr>
      <w:r w:rsidRPr="00477194">
        <w:rPr>
          <w:lang w:val="ru-RU"/>
        </w:rPr>
        <w:tab/>
        <w:t xml:space="preserve">Именно благодаря упорству, дьяволу удалось соблазнить величайшего праведника ветхозаветного времени — царя Давида. Давид, преодолев множество гонений и жизненных испытаний, наконец воцарился над Израилем. Его враги стушевались, войны прекратились, настали годы мирного благоденствия, и Давид несколько расслабился. И вот, выйдя, однажды вечером на кровлю своего дома, он увидел в соседнем доме красивую женщину, купающуюся в бассейне. Захотелось узнать, </w:t>
      </w:r>
      <w:r w:rsidRPr="00477194">
        <w:rPr>
          <w:lang w:val="ru-RU"/>
        </w:rPr>
        <w:lastRenderedPageBreak/>
        <w:t xml:space="preserve">кто она. Оказалось, что она — Вирсавия, жена одного из старших офицеров его войска. Знакомство с красавицей-соседкой перешло в вожделение, и царь согрешил. Вирсавия забеременела от незаконной связи, что по еврейским законам каралось побитием камнями. Желая спасти ее от позорной и мучительной смерти, Давид срочно вызвал ее мужа из похода, чтобы дать ему возможность пожить с Вирсавией и таким образом дать ему возможность считать, что она забеременела от него. Но муж Вирсавии почему-то не захотел жить с ней и вскоре вернулся в свое войско, которое осаждало какой-то неприятельский город. Положение казалось отчаянным, и вот дьявол внушил Давиду следующий гениальный выход из положения: послать Урию, мужа Вирсавии, в самое опасное место сражения, чтобы сразить его неприятельской рукой. Действительно, Урия, попав на передовую линию, погибает от неприятельской стрелы, и тогда Давид получает возможность жениться на его вдове и таким образом скрыть грех прелюбодейства. При этом дьявол настолько помрачил разум Давида, что тот потерял способность понимать, насколько ужасен его двойной грех. Только после того, как пророк Нафан в придуманной притче вынудил царя вынести решение по поводу похожего случая, Давид понял, что он сам произнес приговор над собой. В ужасе он пал на колени перед Богом и начал публично каяться (2 Цар. 11 гл.). Он никогда не смог простить себе этого греха и всю жизнь каялся в нем, оставив нам свою покаянную молитву (50-тый псалом), которая до сих пор волнует сердца кающихся грешников. Так милостивый Господь извлек из сетей дьявола Своего павшего праведника. </w:t>
      </w:r>
    </w:p>
    <w:p w14:paraId="424CB170" w14:textId="77777777" w:rsidR="00477194" w:rsidRPr="00477194" w:rsidRDefault="00477194">
      <w:pPr>
        <w:tabs>
          <w:tab w:val="left" w:pos="468"/>
        </w:tabs>
        <w:rPr>
          <w:lang w:val="ru-RU"/>
        </w:rPr>
      </w:pPr>
      <w:r w:rsidRPr="00477194">
        <w:rPr>
          <w:lang w:val="ru-RU"/>
        </w:rPr>
        <w:tab/>
        <w:t xml:space="preserve">Этим и подобными случаями Господь учит нас не быть самонадеянными: </w:t>
      </w:r>
      <w:r w:rsidRPr="00477194">
        <w:rPr>
          <w:i/>
          <w:lang w:val="ru-RU"/>
        </w:rPr>
        <w:t xml:space="preserve">“Кто думает, что стоит, берегись, чтобы не упасть” </w:t>
      </w:r>
      <w:r w:rsidRPr="00477194">
        <w:rPr>
          <w:lang w:val="ru-RU"/>
        </w:rPr>
        <w:t xml:space="preserve">(1 Кор. 10:12). Если дьявол по своей безграничной наглости дерзнул соблазнять даже Спасителя (Мт. 4:3-10), то кто безопасен от его козней? Поэтому, предостерегая нас, Господь учит: </w:t>
      </w:r>
      <w:r w:rsidRPr="00477194">
        <w:rPr>
          <w:i/>
          <w:lang w:val="ru-RU"/>
        </w:rPr>
        <w:t xml:space="preserve">“Дух бодр, плоть же немощна. Бодрствуйте и молитесь, чтобы не впасть в искушение” </w:t>
      </w:r>
      <w:r w:rsidRPr="00477194">
        <w:rPr>
          <w:lang w:val="ru-RU"/>
        </w:rPr>
        <w:t>(Мт. 26:41).</w:t>
      </w:r>
    </w:p>
    <w:p w14:paraId="133FF0A7" w14:textId="77777777" w:rsidR="00477194" w:rsidRPr="00477194" w:rsidRDefault="00477194">
      <w:pPr>
        <w:tabs>
          <w:tab w:val="left" w:pos="468"/>
        </w:tabs>
        <w:rPr>
          <w:lang w:val="ru-RU"/>
        </w:rPr>
      </w:pPr>
      <w:r w:rsidRPr="00477194">
        <w:rPr>
          <w:lang w:val="ru-RU"/>
        </w:rPr>
        <w:tab/>
        <w:t xml:space="preserve">Главный же метод дьявола, которым пропитана вся его деятельность и сущность, это </w:t>
      </w:r>
      <w:r w:rsidRPr="00477194">
        <w:rPr>
          <w:b/>
          <w:lang w:val="ru-RU"/>
        </w:rPr>
        <w:t xml:space="preserve">ложь — </w:t>
      </w:r>
      <w:r w:rsidRPr="00477194">
        <w:rPr>
          <w:lang w:val="ru-RU"/>
        </w:rPr>
        <w:t xml:space="preserve">всюду и всегда ложь — самая наглая и бесстыдная, но нередко умело приправленная </w:t>
      </w:r>
      <w:r w:rsidRPr="00477194">
        <w:rPr>
          <w:lang w:val="ru-RU"/>
        </w:rPr>
        <w:lastRenderedPageBreak/>
        <w:t xml:space="preserve">крупицами истины, для большей правдоподобности! Вот почему Господь охарактеризовал его </w:t>
      </w:r>
      <w:r w:rsidRPr="00477194">
        <w:rPr>
          <w:i/>
          <w:lang w:val="ru-RU"/>
        </w:rPr>
        <w:t xml:space="preserve">“лжецом и отцом лжи” </w:t>
      </w:r>
      <w:r w:rsidRPr="00477194">
        <w:rPr>
          <w:lang w:val="ru-RU"/>
        </w:rPr>
        <w:t xml:space="preserve">(Иоан. 8:44). </w:t>
      </w:r>
    </w:p>
    <w:p w14:paraId="16FFFDC7" w14:textId="77777777" w:rsidR="00477194" w:rsidRPr="00477194" w:rsidRDefault="00477194">
      <w:pPr>
        <w:tabs>
          <w:tab w:val="left" w:pos="468"/>
        </w:tabs>
        <w:rPr>
          <w:lang w:val="ru-RU"/>
        </w:rPr>
      </w:pPr>
      <w:r w:rsidRPr="00477194">
        <w:rPr>
          <w:lang w:val="ru-RU"/>
        </w:rPr>
        <w:tab/>
        <w:t xml:space="preserve">Дьявол старается все </w:t>
      </w:r>
      <w:r w:rsidRPr="00477194">
        <w:rPr>
          <w:b/>
          <w:lang w:val="ru-RU"/>
        </w:rPr>
        <w:t xml:space="preserve">извратить </w:t>
      </w:r>
      <w:r w:rsidRPr="00477194">
        <w:rPr>
          <w:lang w:val="ru-RU"/>
        </w:rPr>
        <w:t>до неузнаваемости в нашем представлении: малую неудачу он представляет великой, непоправимой трагедией; а ничтожное удовольствие или временную выгоду — самым важным делом, чуть ли ни целью жизни. Понуждая согрешить, он успокаивает нас мыслью, что это совсем естественная и простительная слабость. А когда человек согрешит, тогда дьявол повергает его в уныние и внушает, что он навсегда прогневал Творца и потому бесполезно каяться. Человека, предающегося какой-нибудь страсти, дьявол убеждает, что он слишком слаб, чтобы пытаться исправиться. А человека, ведущего святой образ жизни, дьявол старается склонить к гордости. Бредни философов и разные религиозные измышления он представляет замечательными откровениями, а учение Евангелия— скучным и странным. Человека, всеми силами стремящихся к духовной жизни, он старается совратить через гордость и самонадеянность. Иногда он даже является в виде светлого ангела или Самого Христа, чтобы тот стал мнить о себе, что он лучше других (2 Кор. 11:14). В житиях святых можно найти немало рассказов, как подобными видениями он соблазнял подвижников, достигших большой духовной высоты.</w:t>
      </w:r>
    </w:p>
    <w:p w14:paraId="75B77D3A" w14:textId="77777777" w:rsidR="00477194" w:rsidRPr="00477194" w:rsidRDefault="00477194">
      <w:pPr>
        <w:tabs>
          <w:tab w:val="left" w:pos="468"/>
        </w:tabs>
        <w:rPr>
          <w:lang w:val="ru-RU"/>
        </w:rPr>
      </w:pPr>
      <w:r w:rsidRPr="00477194">
        <w:rPr>
          <w:lang w:val="ru-RU"/>
        </w:rPr>
        <w:tab/>
        <w:t>Дыша неукротимой жаждой власти, дьявол не жалеет ни сил, ни времени на то, чтобы всякую естественную слабость человека превратить в неукротимую и отвратительную страсть. Он хочет, чтобы человек полностью осквернил себя и стал хуже животного. Тогда через грех дьявол приобретает власть над ним и делает его своим рабом и послушным орудием.</w:t>
      </w:r>
    </w:p>
    <w:p w14:paraId="1B4C1448" w14:textId="77777777" w:rsidR="00477194" w:rsidRPr="00477194" w:rsidRDefault="00477194">
      <w:pPr>
        <w:tabs>
          <w:tab w:val="left" w:pos="468"/>
        </w:tabs>
        <w:rPr>
          <w:lang w:val="ru-RU"/>
        </w:rPr>
      </w:pPr>
      <w:r w:rsidRPr="00477194">
        <w:rPr>
          <w:lang w:val="ru-RU"/>
        </w:rPr>
        <w:tab/>
        <w:t xml:space="preserve">Но благодаря Господу Иисусу Христу эта власть дьявола непрочна, и его железные цепи — слабее паутины. Достаточно грешнику в покаянии обратиться к Богу, и вся власть дьявола распадается, как карточный домик. </w:t>
      </w:r>
      <w:r w:rsidRPr="00477194">
        <w:rPr>
          <w:i/>
          <w:lang w:val="ru-RU"/>
        </w:rPr>
        <w:t xml:space="preserve">“Для этого и явился Сын Божий, чтобы разрушить дела дьявола” </w:t>
      </w:r>
      <w:r w:rsidRPr="00477194">
        <w:rPr>
          <w:lang w:val="ru-RU"/>
        </w:rPr>
        <w:t xml:space="preserve">(1 Иоан. 3:8). Именно Господь есть Тот Сильнейший, Который связал сильного и расхитил сосуды его (Мт. 12:29). Поэтому поспешим к Спасителю за помощью и защитой. Крепкой верой и добродетельной </w:t>
      </w:r>
      <w:r w:rsidRPr="00477194">
        <w:rPr>
          <w:lang w:val="ru-RU"/>
        </w:rPr>
        <w:lastRenderedPageBreak/>
        <w:t>жизнью противостанем падшему духу, и он по обещанному убежит от нас (Иак. 4:7),</w:t>
      </w:r>
    </w:p>
    <w:p w14:paraId="7636A473" w14:textId="60ED898F" w:rsidR="00477194" w:rsidRPr="00402AFF" w:rsidRDefault="00477194" w:rsidP="00524D71">
      <w:pPr>
        <w:rPr>
          <w:sz w:val="20"/>
          <w:szCs w:val="16"/>
          <w:lang w:val="ru-RU"/>
        </w:rPr>
      </w:pPr>
    </w:p>
    <w:p w14:paraId="294FC8A3" w14:textId="13C329DD" w:rsidR="00477194" w:rsidRPr="00A91563" w:rsidRDefault="00477194" w:rsidP="00524D71">
      <w:pPr>
        <w:pStyle w:val="Heading3"/>
        <w:rPr>
          <w:rFonts w:ascii="Times New Roman" w:hAnsi="Times New Roman"/>
          <w:lang w:val="ru-RU"/>
        </w:rPr>
      </w:pPr>
      <w:bookmarkStart w:id="28" w:name="n5"/>
      <w:bookmarkStart w:id="29" w:name="_Toc30586161"/>
      <w:bookmarkStart w:id="30" w:name="_Toc136011725"/>
      <w:bookmarkStart w:id="31" w:name="_Toc136011742"/>
      <w:bookmarkStart w:id="32" w:name="_Toc240219519"/>
      <w:bookmarkEnd w:id="28"/>
      <w:r w:rsidRPr="00477194">
        <w:rPr>
          <w:lang w:val="ru-RU"/>
        </w:rPr>
        <w:t>Соблазн оккультизма</w:t>
      </w:r>
      <w:bookmarkEnd w:id="29"/>
      <w:bookmarkEnd w:id="30"/>
      <w:bookmarkEnd w:id="31"/>
      <w:bookmarkEnd w:id="32"/>
    </w:p>
    <w:p w14:paraId="74D0EE9A" w14:textId="77777777" w:rsidR="00477194" w:rsidRPr="00477194" w:rsidRDefault="00477194" w:rsidP="00524D71">
      <w:pPr>
        <w:tabs>
          <w:tab w:val="left" w:pos="468"/>
        </w:tabs>
        <w:ind w:left="2160"/>
        <w:rPr>
          <w:lang w:val="ru-RU"/>
        </w:rPr>
      </w:pPr>
      <w:r w:rsidRPr="00477194">
        <w:rPr>
          <w:i/>
          <w:lang w:val="ru-RU"/>
        </w:rPr>
        <w:t xml:space="preserve">“Дух ясно говорит, что в последние времена отступят некоторые от веры, внимая духам обольстителям и учениям бесовским” </w:t>
      </w:r>
      <w:r w:rsidRPr="00477194">
        <w:rPr>
          <w:lang w:val="ru-RU"/>
        </w:rPr>
        <w:t>(1 Тим. 4:1).</w:t>
      </w:r>
    </w:p>
    <w:p w14:paraId="0E5E7E89" w14:textId="77777777" w:rsidR="00477194" w:rsidRPr="00477194" w:rsidRDefault="00477194">
      <w:pPr>
        <w:tabs>
          <w:tab w:val="left" w:pos="468"/>
        </w:tabs>
        <w:rPr>
          <w:lang w:val="ru-RU"/>
        </w:rPr>
      </w:pPr>
      <w:r w:rsidRPr="00402AFF">
        <w:rPr>
          <w:b/>
          <w:lang w:val="ru-RU"/>
        </w:rPr>
        <w:t>К</w:t>
      </w:r>
      <w:r w:rsidRPr="00477194">
        <w:rPr>
          <w:lang w:val="ru-RU"/>
        </w:rPr>
        <w:t xml:space="preserve">ак ребенок к матери, так человек инстинктивно тянется к Богу — особенно в трудные моменты жизни. В Боге он видит своего Небесного Отца, Который желает ему добра и может сделать даже невозможное. Господь Иисус Христос обещал: </w:t>
      </w:r>
      <w:r w:rsidRPr="00477194">
        <w:rPr>
          <w:i/>
          <w:lang w:val="ru-RU"/>
        </w:rPr>
        <w:t xml:space="preserve">“Просите и дано будет вам, ищите и найдете, стучите и отворится” </w:t>
      </w:r>
      <w:r w:rsidRPr="00477194">
        <w:rPr>
          <w:lang w:val="ru-RU"/>
        </w:rPr>
        <w:t>(Мт. 7:7). Кто просит о физическом исцелении, о помощи в работе, об укреплении семьи, о благе детей; кто — об укреплении веры, научении молитве, о стяжании Духа Святого,— каждый в меру своего духовного уровня. Бог же принимает мольбы всех, кто с искренней и горячей верой обращается к Нему.</w:t>
      </w:r>
    </w:p>
    <w:p w14:paraId="5A291985" w14:textId="77777777" w:rsidR="00477194" w:rsidRPr="00477194" w:rsidRDefault="00477194">
      <w:pPr>
        <w:tabs>
          <w:tab w:val="left" w:pos="468"/>
        </w:tabs>
        <w:rPr>
          <w:lang w:val="ru-RU"/>
        </w:rPr>
      </w:pPr>
      <w:r w:rsidRPr="00477194">
        <w:rPr>
          <w:lang w:val="ru-RU"/>
        </w:rPr>
        <w:tab/>
        <w:t xml:space="preserve">Помимо того, что молитва привлекает к нам помощь Божию, она замечательна еще тем, что содействует внутреннему росту человека. Это потому, что молитва — это не монолог, а </w:t>
      </w:r>
      <w:r w:rsidRPr="00477194">
        <w:rPr>
          <w:b/>
          <w:lang w:val="ru-RU"/>
        </w:rPr>
        <w:t>беседа</w:t>
      </w:r>
      <w:r w:rsidRPr="00477194">
        <w:rPr>
          <w:lang w:val="ru-RU"/>
        </w:rPr>
        <w:t xml:space="preserve">, в которой Господь отвечает душе и озаряет ее благодатью Святого Духа. Озаряя внутренний мир человека, Бог учит его искать не только материального, временного, но, главное, вечного и подлинно ценного. Человек, беседующий в молитве с Богом, сознает, что Бог —высшее и всемогущее Существо, полное любви, но и праведное, перед Которым надо благоговеть. Нельзя им манипулировать, как какой-то слепой силой. Он — Отец, Которого надо слушаться. Так личный молитвенный опыт, возникший поначалу в результате тех или других конкретных нужд, содействует </w:t>
      </w:r>
      <w:r w:rsidRPr="00477194">
        <w:rPr>
          <w:b/>
          <w:lang w:val="ru-RU"/>
        </w:rPr>
        <w:t xml:space="preserve">нравственному совершенствованию </w:t>
      </w:r>
      <w:r w:rsidRPr="00477194">
        <w:rPr>
          <w:lang w:val="ru-RU"/>
        </w:rPr>
        <w:t>человека и ведет его к высшему благу — Царству Небесному.</w:t>
      </w:r>
    </w:p>
    <w:p w14:paraId="75C4F5A7" w14:textId="77777777" w:rsidR="00477194" w:rsidRPr="00477194" w:rsidRDefault="00477194">
      <w:pPr>
        <w:tabs>
          <w:tab w:val="left" w:pos="468"/>
        </w:tabs>
        <w:rPr>
          <w:lang w:val="ru-RU"/>
        </w:rPr>
      </w:pPr>
      <w:r w:rsidRPr="00477194">
        <w:rPr>
          <w:lang w:val="ru-RU"/>
        </w:rPr>
        <w:tab/>
        <w:t xml:space="preserve">Полной противоположностью такой здоровой религиозности, основанной на вере и послушании Богу, является нездоровая, “черная духовность” оккультизма. Здесь тоже есть элемент сверхъестественного и искание помощи,— но ищется не у </w:t>
      </w:r>
      <w:r w:rsidRPr="00477194">
        <w:rPr>
          <w:lang w:val="ru-RU"/>
        </w:rPr>
        <w:lastRenderedPageBreak/>
        <w:t>Творца, а у каких-то сомнительных духов или у таинственных нефизических сил. Если здоровая вера в Бога облагораживает человека, то нездоровая оккультная вера духовно калечит его. Она всецело устремлена к земному, тривиальному и греховному. Цель оккультных занятий чисто утилитарная: — узнать тайны, добиться житейского успеха, покорить чью-то любовь, укрепить здоровье, почерпнуть био-энергию, расширить свой потенциал, отомстить врагу или просто “поиграть” с таинственным. Многих прельщает то, что все это достижимо без всякого физического труда и без нарушения гражданских законов.</w:t>
      </w:r>
    </w:p>
    <w:p w14:paraId="20110EEA" w14:textId="77777777" w:rsidR="00477194" w:rsidRPr="00477194" w:rsidRDefault="00477194">
      <w:pPr>
        <w:tabs>
          <w:tab w:val="left" w:pos="468"/>
        </w:tabs>
        <w:rPr>
          <w:lang w:val="ru-RU"/>
        </w:rPr>
      </w:pPr>
      <w:r w:rsidRPr="00477194">
        <w:rPr>
          <w:lang w:val="ru-RU"/>
        </w:rPr>
        <w:tab/>
        <w:t>Если обращение к Богу пробуждает совесть в человеке и побуждает его каяться и исправляться, то оккультное занятие, напротив, не связывает его никакими нравственными обязательствами: бери и наслаждайся! В этой кажущейся свободе от моральных обязательств заключается, по-видимому, главная привлекательность оккультизма. Но, как увидим дальше, услужливые потусторонние духи совсем не альтруисты, и человек рано или поздно расплачивается очень дорого за полученные услуги. Только поначалу все выглядит легко и просто.</w:t>
      </w:r>
    </w:p>
    <w:p w14:paraId="4975FB9A" w14:textId="77777777" w:rsidR="00477194" w:rsidRPr="00477194" w:rsidRDefault="00477194">
      <w:pPr>
        <w:tabs>
          <w:tab w:val="left" w:pos="468"/>
        </w:tabs>
        <w:rPr>
          <w:lang w:val="ru-RU"/>
        </w:rPr>
      </w:pPr>
      <w:r w:rsidRPr="00477194">
        <w:rPr>
          <w:lang w:val="ru-RU"/>
        </w:rPr>
        <w:tab/>
        <w:t xml:space="preserve">Оккультизм древен, как само человечество. Вкушение в раю запрещенного плода было первой попыткой человека получить чрезвычайные знания и способности оккультным путем (см. Бытие, 3 глава). Колдуны, шаманы, вызыватели умерших и т.д. — всегда существовали, но большей частью в “подполье.” Знаменательным для нашей эпохи является все усиливающаяся популяризация и увлечение разными формами оккультизма, о чем свидетельствует и целый ряд серьезных современных исследований. Так, один из ученых Чикагского университета в области сравнительной религии и оккультизма, Mircea Eliade, замечает в своей книге </w:t>
      </w:r>
      <w:r w:rsidRPr="00477194">
        <w:rPr>
          <w:i/>
          <w:lang w:val="ru-RU"/>
        </w:rPr>
        <w:t xml:space="preserve">Occultism, Witchcraft and Cultural Fashions: </w:t>
      </w:r>
      <w:r w:rsidRPr="00477194">
        <w:rPr>
          <w:lang w:val="ru-RU"/>
        </w:rPr>
        <w:t xml:space="preserve">“Как историк религии я не могу не быть изумлен огромной популярности колдовства в современной Западной культуре и субкультуре. При этом увлечение колдовством является лишь частью более широкого направления, а именно: повышенного интереса к всевозможным оккультным, эзотерическим наукам” (The University Press, Chicago IL 1976). Под влиянием модного сейчас учения “Новый век” тысячи людей в США заявляют себя </w:t>
      </w:r>
      <w:r w:rsidRPr="00477194">
        <w:rPr>
          <w:i/>
          <w:lang w:val="ru-RU"/>
        </w:rPr>
        <w:t xml:space="preserve">channelers </w:t>
      </w:r>
      <w:r w:rsidRPr="00477194">
        <w:rPr>
          <w:lang w:val="ru-RU"/>
        </w:rPr>
        <w:t>(медиумами</w:t>
      </w:r>
      <w:r w:rsidRPr="00477194">
        <w:rPr>
          <w:i/>
          <w:lang w:val="ru-RU"/>
        </w:rPr>
        <w:t xml:space="preserve">) </w:t>
      </w:r>
      <w:r w:rsidRPr="00477194">
        <w:rPr>
          <w:lang w:val="ru-RU"/>
        </w:rPr>
        <w:t xml:space="preserve">и </w:t>
      </w:r>
      <w:r w:rsidRPr="00477194">
        <w:rPr>
          <w:i/>
          <w:lang w:val="ru-RU"/>
        </w:rPr>
        <w:t xml:space="preserve">psychics </w:t>
      </w:r>
      <w:r w:rsidRPr="00477194">
        <w:rPr>
          <w:lang w:val="ru-RU"/>
        </w:rPr>
        <w:lastRenderedPageBreak/>
        <w:t>(предсказателями), и миллионы обращаются к ним за советами и услугами, увлекаются их литературой. Некоторые из таких channelers хорошо известны в артистических и телевизионных кругах. В Европе, Канаде, Бразилии, России и других странах тоже замечается повышенный интерес к потустороннему. Влияние оккультных идей начало проникать даже в серьезные науки, как психологию, медицину, философию, археологию и т.д. Стали возникать псевдохристианские секты, распространяющие древние оккультные идеи, облаченные в псевдонаучную и христианскую терминологию. В книжных магазинах можно увидеть особый отдел, посвященный учению “Новый век.” Пестрят такие названия, как: “Ведьмы в средние века,” “Древняя египетская магия,” “История секретных обществ,” “Серпантин и радуга,” “Секретные слова шаманов и зомби Гаити,” “Энциклопедия древних и запрещенных знаний;” “От кабалы до астральных миров: умственные энергии и тайны интимных отношений,” “Книга священной магии: необходимый черный источник оккультного знания.” “Современный словарь ведьм: все, что тебе нужно знать, чтобы уметь очаровывать,” “Достигайте желаемого с помощью оккультной энергии,” “Левитация — что это такое и как это делать.”</w:t>
      </w:r>
    </w:p>
    <w:p w14:paraId="4E421F8E" w14:textId="77777777" w:rsidR="00477194" w:rsidRPr="00477194" w:rsidRDefault="00477194">
      <w:pPr>
        <w:tabs>
          <w:tab w:val="left" w:pos="468"/>
        </w:tabs>
        <w:rPr>
          <w:lang w:val="ru-RU"/>
        </w:rPr>
      </w:pPr>
      <w:r w:rsidRPr="00477194">
        <w:rPr>
          <w:lang w:val="ru-RU"/>
        </w:rPr>
        <w:tab/>
        <w:t>Dr. Wаltеr R. Маrtin, выдающийся знаток культов в Америке, утверждает, что 60 процентов американцев в той или иной форме применяет оккультные приемы или интересуется оккультным. Существует более 3000 издательств оккультных книг и журналов, имеющих общий оборот в размере миллиарда долларов в год. Даже традиционные журналы, которые в принципе не интересуются этой областью, печатают статьи об оккультных приемах, астрологических приметах, лечении кристаллами и т.д. В России тоже увлечение оккультным принимает эпидемические размеры. Эти печальные факты говорят о духовном вырождении современного общества и предвещают близость Второго пришествия Христова.</w:t>
      </w:r>
    </w:p>
    <w:p w14:paraId="59C177E8" w14:textId="77777777" w:rsidR="00477194" w:rsidRPr="00477194" w:rsidRDefault="00477194">
      <w:pPr>
        <w:tabs>
          <w:tab w:val="left" w:pos="468"/>
        </w:tabs>
        <w:rPr>
          <w:lang w:val="ru-RU"/>
        </w:rPr>
      </w:pPr>
      <w:r w:rsidRPr="00477194">
        <w:rPr>
          <w:lang w:val="ru-RU"/>
        </w:rPr>
        <w:tab/>
        <w:t xml:space="preserve">Слово </w:t>
      </w:r>
      <w:r w:rsidRPr="00477194">
        <w:rPr>
          <w:i/>
          <w:lang w:val="ru-RU"/>
        </w:rPr>
        <w:t xml:space="preserve">оккультизм </w:t>
      </w:r>
      <w:r w:rsidRPr="00477194">
        <w:rPr>
          <w:lang w:val="ru-RU"/>
        </w:rPr>
        <w:t xml:space="preserve">происходит от латинского слова </w:t>
      </w:r>
      <w:r w:rsidRPr="00477194">
        <w:rPr>
          <w:i/>
          <w:lang w:val="ru-RU"/>
        </w:rPr>
        <w:t xml:space="preserve">occultus, </w:t>
      </w:r>
      <w:r w:rsidRPr="00477194">
        <w:rPr>
          <w:lang w:val="ru-RU"/>
        </w:rPr>
        <w:t xml:space="preserve">что значит: нечто скрытое и недоступное большинству. В сферу оккультизма входят разные необъяснимые явления и действия, которые приводят в движение таинственные, нефизические силы. Оккультные занятия преследуют </w:t>
      </w:r>
      <w:r w:rsidRPr="00477194">
        <w:rPr>
          <w:lang w:val="ru-RU"/>
        </w:rPr>
        <w:lastRenderedPageBreak/>
        <w:t>следующие цели:1) приобрести знания, недоступные обычными физическими средствами; 2) войти в контакт с духами или с сверхъестественными силами; 3) научиться манипулировать этими духами или силами. Вот частичный перечень оккультных учений и занятий: профессиональное гадание, астрология, хиромантия, нумерология, теософия (общество Блаватской), каббала, антропософия, спиритизм, астральные путешествия, некоторые виды мистицизма, трансцендентальная медитация, медиумизм или channeling, йога, экстрасенсное (нетрадиционное) лечение, лечение биополем, ритуальное кодирование, шаманство, колдовство, все виды белой и черной магии.</w:t>
      </w:r>
    </w:p>
    <w:p w14:paraId="6E21D9A4" w14:textId="77777777" w:rsidR="00477194" w:rsidRPr="00477194" w:rsidRDefault="00477194">
      <w:pPr>
        <w:tabs>
          <w:tab w:val="left" w:pos="468"/>
        </w:tabs>
        <w:rPr>
          <w:lang w:val="ru-RU"/>
        </w:rPr>
      </w:pPr>
      <w:r w:rsidRPr="00477194">
        <w:rPr>
          <w:lang w:val="ru-RU"/>
        </w:rPr>
        <w:tab/>
        <w:t>В наше время большую популярность приобретает оккультное учение “Новый век,” впитавшее в себя многие более древние оккультные учения. Некоторые современные секты-культы или возникли по “откровению” духов, или носят в себе элементы оккультизма и пользуются оккультными приемами. Среди них следует назвать: орден розенкрейцеров, учение Рерихов (“Живая этика” или “Агни-йога), общество Белых братьев, общества Е. Блаватской, движение “Новый век,” общество Аум Синрике, Кришнаизм, Lucius Trust (Alice Bailey), Eckankar (Paul Twitchell), The Children of God (David Berg), Unification Church (Sun Mun), антропософское общество (Rudolf Steiner), Astara (Earlyne Chaney), общество (“церковь”) мормонов (Joseph Smith с его “angel Moroni”), Christian Science (Mary Baker Eddy) и другие.</w:t>
      </w:r>
    </w:p>
    <w:p w14:paraId="23A76B08" w14:textId="77777777" w:rsidR="00477194" w:rsidRPr="00477194" w:rsidRDefault="00477194">
      <w:pPr>
        <w:tabs>
          <w:tab w:val="left" w:pos="468"/>
        </w:tabs>
        <w:rPr>
          <w:lang w:val="ru-RU"/>
        </w:rPr>
      </w:pPr>
      <w:r w:rsidRPr="00477194">
        <w:rPr>
          <w:lang w:val="ru-RU"/>
        </w:rPr>
        <w:tab/>
        <w:t xml:space="preserve">Что толкает просвещенных людей двадцатого столетия обращаться к таким ненаучным и сомнительным занятиям, как вызывание духов? Ответ на этот вопрос заключается в том, что одна наука и материалистическое учение не могут удовлетворить высших запросов человека. Что-то в каждом из нас ищет высшего, духовного, жаждет ответа на принципиальные вопросы: для чего мы живем, существуют ли другие миры и другие более совершенные формы бытия, что ожидает нас за гробом, существуют ли нефизические силы, которые могут помочь человеку преодолеть физические законы и обрести прочное счастье. И вот люди, не зная или игнорируя христианское учение, обращаются к эзотерическим учениям. Эти учения претендуют на то, что отвечают на глубокие принципиальные </w:t>
      </w:r>
      <w:r w:rsidRPr="00477194">
        <w:rPr>
          <w:lang w:val="ru-RU"/>
        </w:rPr>
        <w:lastRenderedPageBreak/>
        <w:t xml:space="preserve">вопросы бытия и открывают доступ к нефизическим силам. Но эти ответы ложны, а рецепты— пагубны. Самым страшным является то, что они подавляют в человеке страх Божий и чувство ответственности за свои поступки. Падшие духи внушают новичку-оккультисту, что нет ни суда Божия, ни вечных мучений, а, напротив, все там легко и приятно. Поэтому обогащайся знаниями и впитывай подаваемую тебе силу. И, действительно, иногда в результате оккультных упражнений у человека раскрываются необыкновенные способности — телепатия, ясновидение, способность “лечить биополем” или передвигать предметы на расстоянии (телекинез) и т.д. Но, как увидим, эти способности развились в нем не самостоятельно, а при </w:t>
      </w:r>
      <w:r w:rsidRPr="00477194">
        <w:rPr>
          <w:b/>
          <w:lang w:val="ru-RU"/>
        </w:rPr>
        <w:t>содействии нечистых духов</w:t>
      </w:r>
      <w:r w:rsidRPr="00477194">
        <w:rPr>
          <w:lang w:val="ru-RU"/>
        </w:rPr>
        <w:t>, и потому они очень опасны и вредны. Правда, чтобы не отпугнуть наивного новичка, бесы хитро скрывают свое присутствие и выдают себя: а) или за безобидных блуждающих духов, или б) за безличную нефизическую энергию, разлитую в космосе или скрытую в самом человеке. Рассмотрим насколько отвечают действительности эти представления оккультистов.</w:t>
      </w:r>
    </w:p>
    <w:p w14:paraId="68C1CE85" w14:textId="77777777" w:rsidR="00477194" w:rsidRPr="00477194" w:rsidRDefault="00477194">
      <w:pPr>
        <w:tabs>
          <w:tab w:val="left" w:pos="468"/>
        </w:tabs>
        <w:rPr>
          <w:lang w:val="ru-RU"/>
        </w:rPr>
      </w:pPr>
    </w:p>
    <w:p w14:paraId="6E1CC27E" w14:textId="77777777" w:rsidR="00477194" w:rsidRPr="00477194" w:rsidRDefault="00477194">
      <w:pPr>
        <w:tabs>
          <w:tab w:val="left" w:pos="468"/>
        </w:tabs>
        <w:rPr>
          <w:lang w:val="ru-RU"/>
        </w:rPr>
      </w:pPr>
      <w:r w:rsidRPr="00477194">
        <w:rPr>
          <w:b/>
          <w:lang w:val="ru-RU"/>
        </w:rPr>
        <w:t>а) Природа оккультных духов</w:t>
      </w:r>
    </w:p>
    <w:p w14:paraId="605E577A" w14:textId="77777777" w:rsidR="00477194" w:rsidRPr="00477194" w:rsidRDefault="00477194">
      <w:pPr>
        <w:tabs>
          <w:tab w:val="left" w:pos="468"/>
        </w:tabs>
        <w:rPr>
          <w:lang w:val="ru-RU"/>
        </w:rPr>
      </w:pPr>
      <w:r w:rsidRPr="00477194">
        <w:rPr>
          <w:lang w:val="ru-RU"/>
        </w:rPr>
        <w:tab/>
        <w:t xml:space="preserve">Общение с духами осуществляется или путем </w:t>
      </w:r>
      <w:r w:rsidRPr="00477194">
        <w:rPr>
          <w:i/>
          <w:lang w:val="ru-RU"/>
        </w:rPr>
        <w:t xml:space="preserve">спиритизма, </w:t>
      </w:r>
      <w:r w:rsidRPr="00477194">
        <w:rPr>
          <w:lang w:val="ru-RU"/>
        </w:rPr>
        <w:t xml:space="preserve">или путем </w:t>
      </w:r>
      <w:r w:rsidRPr="00477194">
        <w:rPr>
          <w:i/>
          <w:lang w:val="ru-RU"/>
        </w:rPr>
        <w:t>медиумизма</w:t>
      </w:r>
      <w:r w:rsidRPr="00477194">
        <w:rPr>
          <w:lang w:val="ru-RU"/>
        </w:rPr>
        <w:t xml:space="preserve">. История вызывания духов (спиритизм) уходит в глубокую древность. Упоминается оно и в Библии, как Богом запрещенное и греховное занятие: </w:t>
      </w:r>
      <w:r w:rsidRPr="00477194">
        <w:rPr>
          <w:i/>
          <w:lang w:val="ru-RU"/>
        </w:rPr>
        <w:t xml:space="preserve">“Не обращайтесь к вызывающим мертвых, и к волшебникам не ходите, и не доводите себя до осквернения от них” (Лев. 19:31). “Если какая душа обратится к вызывающим мертвых и к волшебникам, чтобы блудно ходить вслед их, то Я обращу лице Мое на ту душу и истреблю ее из народа ее” (Лев. 20:6, 20:27). </w:t>
      </w:r>
      <w:r w:rsidRPr="00477194">
        <w:rPr>
          <w:lang w:val="ru-RU"/>
        </w:rPr>
        <w:t xml:space="preserve">В спиритических сеансах дух является или в форме привидения, или через свое воздействие на разные предметы, например, двигая блюдечко, постукивая по столу, колебля маятник (Ouija board) и т.д. В медиумистических сеансах, медиум в состоянии транса отдает свое тело в распоряжение духу, который, вселяясь в человека, овладевает его органами, совершает через него разные действия и вещает разные откровения. Современное учение “Новый век” популяризирует именно этот второй вид общения </w:t>
      </w:r>
      <w:r w:rsidRPr="00477194">
        <w:rPr>
          <w:lang w:val="ru-RU"/>
        </w:rPr>
        <w:lastRenderedPageBreak/>
        <w:t>с духами (или “силами”), называя его channeling (от channel — по-английски: проводить). По мере того как медиум (channeler) впадает в состояние транса, мускулы его лица и губы начинают непроизвольно подергиваться. Когда дух полностью овладевает медиумом, происходит изменение в ритме его дыхания, и выражение лица изменяется иногда до неузнаваемости. Изменяется также его голос, так что женский голос, например, начинает звучать мужским басом. Выйдя из транса, человек не может вспомнить, что происходило с ним или что говорил он в медиумическом состоянии. Поначалу дух не смеет вселяться в медиума без его согласия, и необходимо, чтобы сам медиум пригласил его войти в себя. Однако после повторных медиумистких сеансов, вселение духа может принять непроизвольный, спонтанный характер, и медиум становится подвластным своему духу.</w:t>
      </w:r>
    </w:p>
    <w:p w14:paraId="1E4EDF54" w14:textId="77777777" w:rsidR="00477194" w:rsidRPr="00477194" w:rsidRDefault="00477194">
      <w:pPr>
        <w:tabs>
          <w:tab w:val="left" w:pos="468"/>
        </w:tabs>
        <w:rPr>
          <w:lang w:val="ru-RU"/>
        </w:rPr>
      </w:pPr>
      <w:r w:rsidRPr="00477194">
        <w:rPr>
          <w:lang w:val="ru-RU"/>
        </w:rPr>
        <w:tab/>
        <w:t xml:space="preserve">Несомненно, что среди спиритов и медиумов существует немало шарлатанов. Однако существует и немалое количество профессионалов, которые действительно общаются с потусторонними существами и получают от них сведения и способности, недоступные остальным людям. Подавляющее число рядовых channelers и спиритов не подозревает, насколько </w:t>
      </w:r>
      <w:r w:rsidRPr="00477194">
        <w:rPr>
          <w:b/>
          <w:lang w:val="ru-RU"/>
        </w:rPr>
        <w:t xml:space="preserve">коварны и опасны </w:t>
      </w:r>
      <w:r w:rsidRPr="00477194">
        <w:rPr>
          <w:lang w:val="ru-RU"/>
        </w:rPr>
        <w:t xml:space="preserve">те существа, которым они доверяются. Это далеко не безобидные, блуждающие души, и не безличные силы природы. Напротив, согласно свидетельству многих профессиональных медиумов и шаманов, духи, с которыми они имели дело, </w:t>
      </w:r>
      <w:r w:rsidRPr="00477194">
        <w:rPr>
          <w:b/>
          <w:lang w:val="ru-RU"/>
        </w:rPr>
        <w:t xml:space="preserve">сознательно </w:t>
      </w:r>
      <w:r w:rsidRPr="00477194">
        <w:rPr>
          <w:lang w:val="ru-RU"/>
        </w:rPr>
        <w:t xml:space="preserve">обманывали их. Они притворялись добрыми с целью завладеть ими и повредить им. Так, например, Satprem, ученик оккультиста и индусского гуру (учителя) Sri Aurobindo, писал: “Всем оккультистам известно, что духи в состоянии принять любую форму, какую только захотят” (Satprem, </w:t>
      </w:r>
      <w:r w:rsidRPr="00477194">
        <w:rPr>
          <w:i/>
          <w:lang w:val="ru-RU"/>
        </w:rPr>
        <w:t xml:space="preserve">Sri Aurobindo or the Adventure of Consciousness, </w:t>
      </w:r>
      <w:r w:rsidRPr="00477194">
        <w:rPr>
          <w:lang w:val="ru-RU"/>
        </w:rPr>
        <w:t xml:space="preserve">New York, Harper and Row, 1974). </w:t>
      </w:r>
    </w:p>
    <w:p w14:paraId="52DA6498" w14:textId="77777777" w:rsidR="00477194" w:rsidRPr="00477194" w:rsidRDefault="00477194">
      <w:pPr>
        <w:tabs>
          <w:tab w:val="left" w:pos="468"/>
        </w:tabs>
        <w:rPr>
          <w:lang w:val="ru-RU"/>
        </w:rPr>
      </w:pPr>
      <w:r w:rsidRPr="00477194">
        <w:rPr>
          <w:lang w:val="ru-RU"/>
        </w:rPr>
        <w:tab/>
        <w:t xml:space="preserve">Robert Monroe ярко описал случай, когда он во время одного из своих “астральных” путешествий подвергся наглому и упорному нападению злых духов. В самый решительный момент борьбы двое из духов внезапно приняли вид его двух любимых дочерей. Сделали они это так неожиданно и правдоподобно, что Роберт потерял способность сопротивляться и чуть </w:t>
      </w:r>
      <w:r w:rsidRPr="00477194">
        <w:rPr>
          <w:lang w:val="ru-RU"/>
        </w:rPr>
        <w:lastRenderedPageBreak/>
        <w:t>было не погиб (</w:t>
      </w:r>
      <w:r w:rsidRPr="00477194">
        <w:rPr>
          <w:i/>
          <w:lang w:val="ru-RU"/>
        </w:rPr>
        <w:t>Journeys out of the Body</w:t>
      </w:r>
      <w:r w:rsidRPr="00477194">
        <w:rPr>
          <w:lang w:val="ru-RU"/>
        </w:rPr>
        <w:t xml:space="preserve">, Garden City, NY, Anchor Books, 1973). </w:t>
      </w:r>
    </w:p>
    <w:p w14:paraId="1F51F536" w14:textId="77777777" w:rsidR="00477194" w:rsidRPr="00477194" w:rsidRDefault="00477194">
      <w:pPr>
        <w:tabs>
          <w:tab w:val="left" w:pos="468"/>
        </w:tabs>
        <w:rPr>
          <w:lang w:val="ru-RU"/>
        </w:rPr>
      </w:pPr>
      <w:r w:rsidRPr="00477194">
        <w:rPr>
          <w:lang w:val="ru-RU"/>
        </w:rPr>
        <w:tab/>
        <w:t>Известный медиум Emanuel Swedenborg, посвятивший себя общению с духами и признанный многими за серьезного специалиста в вопросах оккультизма, свидетельствует, что духи, с которыми общаются спириты и медиумы, настолько хитры и лживы, что человеку, обращающемуся к ним, невозможно установить их подлинную личность и цели. Эти духи отличные актеры, маскирующиеся под души умерших. Swedenborg предостерегает оккультистов-новичков следующими словами: “Когда эти духи говорят что-нибудь, им совершенно нельзя верить, потому что они все придумывают и вечно лгут … Причем они делают это с таким апломбом и наглостью, что человек полностью сбивается с толка. И если он хоть частично поверит тому, что они утверждают, то духи с крайней наглостью измышляют новые небылицы, так что совершенно запутывают его. Поэтому всем необходимо остерегаться духов и ни на каплю не верить им” (</w:t>
      </w:r>
      <w:r w:rsidRPr="00477194">
        <w:rPr>
          <w:i/>
          <w:lang w:val="ru-RU"/>
        </w:rPr>
        <w:t xml:space="preserve">The True Christian Religion, </w:t>
      </w:r>
      <w:r w:rsidRPr="00477194">
        <w:rPr>
          <w:lang w:val="ru-RU"/>
        </w:rPr>
        <w:t>New York, E.P Dutton 1936).</w:t>
      </w:r>
    </w:p>
    <w:p w14:paraId="2638D1DD" w14:textId="77777777" w:rsidR="00477194" w:rsidRPr="00477194" w:rsidRDefault="00477194">
      <w:pPr>
        <w:tabs>
          <w:tab w:val="left" w:pos="468"/>
        </w:tabs>
        <w:rPr>
          <w:lang w:val="ru-RU"/>
        </w:rPr>
      </w:pPr>
      <w:r w:rsidRPr="00477194">
        <w:rPr>
          <w:lang w:val="ru-RU"/>
        </w:rPr>
        <w:tab/>
        <w:t xml:space="preserve">Подобное свидетельство мы слышим также от Uri Geller, известного своей способностью скручивать ложки и ножи телепатическим способом. Он и его учитель парапсихолог Andrija Puharich, M.D., при общении с духами часто испытывали беспокойное чувство, замечая нечто странное и подозрительное в их поведении. Оба оккультиста неоднократно убеждались, что духи вели себя очень двусмысленно, словно разыгрывая их (Andrija Puharich, Uri, New York, Bantam 1975). Подобное беспокойное чувство испытывали и другие профессиональные спириты и медиумы. </w:t>
      </w:r>
    </w:p>
    <w:p w14:paraId="6CD7DC6E" w14:textId="77777777" w:rsidR="00477194" w:rsidRPr="00477194" w:rsidRDefault="00477194">
      <w:pPr>
        <w:tabs>
          <w:tab w:val="left" w:pos="468"/>
        </w:tabs>
        <w:rPr>
          <w:lang w:val="ru-RU"/>
        </w:rPr>
      </w:pPr>
      <w:r w:rsidRPr="00477194">
        <w:rPr>
          <w:lang w:val="ru-RU"/>
        </w:rPr>
        <w:tab/>
        <w:t xml:space="preserve">Итак, если духи оккультистов </w:t>
      </w:r>
      <w:r w:rsidRPr="00477194">
        <w:rPr>
          <w:b/>
          <w:lang w:val="ru-RU"/>
        </w:rPr>
        <w:t>лгут</w:t>
      </w:r>
      <w:r w:rsidRPr="00477194">
        <w:rPr>
          <w:lang w:val="ru-RU"/>
        </w:rPr>
        <w:t xml:space="preserve">, то не ясно ли, что они </w:t>
      </w:r>
      <w:r w:rsidRPr="00477194">
        <w:rPr>
          <w:b/>
          <w:lang w:val="ru-RU"/>
        </w:rPr>
        <w:t xml:space="preserve">не </w:t>
      </w:r>
      <w:r w:rsidRPr="00477194">
        <w:rPr>
          <w:lang w:val="ru-RU"/>
        </w:rPr>
        <w:t>добрые ангелы и не служители Божии. Они не могут быть и душами умерших людей, потому что, согласно Священному Писанию, душам не разрешается самовольно блуждать по миру. Напротив, после смерти человека Бог определяет его душе определенное место —в раю или в аду, где душа должна пребывать до дня всеобщего суда (“ч</w:t>
      </w:r>
      <w:r w:rsidRPr="00477194">
        <w:rPr>
          <w:i/>
          <w:lang w:val="ru-RU"/>
        </w:rPr>
        <w:t xml:space="preserve">еловеку надлежит однажды умереть, а потом суд,” </w:t>
      </w:r>
      <w:r w:rsidRPr="00477194">
        <w:rPr>
          <w:lang w:val="ru-RU"/>
        </w:rPr>
        <w:t xml:space="preserve">Ев. 9:27). Поэтому, если духи оккультистов не ангелы и не души умерших, то, вероятнее всего, </w:t>
      </w:r>
      <w:r w:rsidRPr="00477194">
        <w:rPr>
          <w:lang w:val="ru-RU"/>
        </w:rPr>
        <w:lastRenderedPageBreak/>
        <w:t xml:space="preserve">они духи, подчиненные тому, о ком Спаситель сказал, что </w:t>
      </w:r>
      <w:r w:rsidRPr="00477194">
        <w:rPr>
          <w:i/>
          <w:lang w:val="ru-RU"/>
        </w:rPr>
        <w:t xml:space="preserve">“он — ложь и отец лжи,” </w:t>
      </w:r>
      <w:r w:rsidRPr="00477194">
        <w:rPr>
          <w:lang w:val="ru-RU"/>
        </w:rPr>
        <w:t>т.е. дьяволу (Иоан. 8:44). Следовательно, спириты и channelers, доверяясь потусторонним духам, ставят себя и других в большую опасность (ниже мы объясним это подробнее). Трудно понять, как люди, которые никогда бы не доверились незнакомцу, так наивно доверяются потусторонним существам, о которых ничего не знают и которые часто попадаются на лжи.</w:t>
      </w:r>
    </w:p>
    <w:p w14:paraId="30305D4D" w14:textId="77777777" w:rsidR="00477194" w:rsidRPr="00477194" w:rsidRDefault="00477194">
      <w:pPr>
        <w:tabs>
          <w:tab w:val="left" w:pos="468"/>
        </w:tabs>
        <w:rPr>
          <w:lang w:val="ru-RU"/>
        </w:rPr>
      </w:pPr>
    </w:p>
    <w:p w14:paraId="4A7817D5" w14:textId="77777777" w:rsidR="00477194" w:rsidRPr="00477194" w:rsidRDefault="00477194">
      <w:pPr>
        <w:tabs>
          <w:tab w:val="left" w:pos="468"/>
        </w:tabs>
        <w:rPr>
          <w:lang w:val="ru-RU"/>
        </w:rPr>
      </w:pPr>
      <w:r w:rsidRPr="00477194">
        <w:rPr>
          <w:b/>
          <w:lang w:val="ru-RU"/>
        </w:rPr>
        <w:t>б) Безлична ли духовная энергия?</w:t>
      </w:r>
    </w:p>
    <w:p w14:paraId="7C371D71" w14:textId="77777777" w:rsidR="00477194" w:rsidRPr="00477194" w:rsidRDefault="00477194">
      <w:pPr>
        <w:tabs>
          <w:tab w:val="left" w:pos="468"/>
        </w:tabs>
        <w:rPr>
          <w:lang w:val="ru-RU"/>
        </w:rPr>
      </w:pPr>
      <w:r w:rsidRPr="00477194">
        <w:rPr>
          <w:lang w:val="ru-RU"/>
        </w:rPr>
        <w:tab/>
        <w:t>Теперь рассмотрим второе, популярное в наше время мнение, что оккультные приемы приводят в действие нефизическую энергию, разлитую в космосе или скрытую в них самих. Это мнение особенно привлекательно для современного скептика, не признающего ни личного Бога, ни духовного мира. Льстит сознанию такого гордеца мысль, что одним своим желанием он может привести в действие мощную нематериальную энергию и заставить ее работать для себя. На предпосылке существования безличных нефизических сил возник ряд современных оккультных теорий, которые, облеченные в квазинаучную терминологию, предлагаются читателю в виде полезных рецептов на все случаи жизни.</w:t>
      </w:r>
    </w:p>
    <w:p w14:paraId="69717ACC" w14:textId="77777777" w:rsidR="00477194" w:rsidRPr="00477194" w:rsidRDefault="00477194">
      <w:pPr>
        <w:tabs>
          <w:tab w:val="left" w:pos="468"/>
        </w:tabs>
        <w:rPr>
          <w:lang w:val="ru-RU"/>
        </w:rPr>
      </w:pPr>
      <w:r w:rsidRPr="00477194">
        <w:rPr>
          <w:lang w:val="ru-RU"/>
        </w:rPr>
        <w:t xml:space="preserve"> </w:t>
      </w:r>
      <w:r w:rsidRPr="00477194">
        <w:rPr>
          <w:lang w:val="ru-RU"/>
        </w:rPr>
        <w:tab/>
        <w:t>Успех этих современных оккультных учений огромен потому, что перед взором ищущих, но духовно необразованных людей они как бы раскрывают новые миры: все дотоле таинственное и невозможное вдруг становится объяснимым и досягаемым. Нечего бояться, не перед кем трепетать — все просто и осуществимо тому, кто научился управлять нефизическими силами.</w:t>
      </w:r>
    </w:p>
    <w:p w14:paraId="4180E2F7" w14:textId="77777777" w:rsidR="00477194" w:rsidRPr="00477194" w:rsidRDefault="00477194">
      <w:pPr>
        <w:tabs>
          <w:tab w:val="left" w:pos="468"/>
        </w:tabs>
        <w:rPr>
          <w:lang w:val="ru-RU"/>
        </w:rPr>
      </w:pPr>
    </w:p>
    <w:p w14:paraId="088FE511" w14:textId="77777777" w:rsidR="00477194" w:rsidRPr="00477194" w:rsidRDefault="00477194">
      <w:pPr>
        <w:tabs>
          <w:tab w:val="left" w:pos="468"/>
        </w:tabs>
        <w:ind w:left="468"/>
        <w:rPr>
          <w:sz w:val="20"/>
          <w:lang w:val="ru-RU"/>
        </w:rPr>
      </w:pPr>
      <w:r w:rsidRPr="00477194">
        <w:rPr>
          <w:sz w:val="20"/>
          <w:u w:val="single"/>
          <w:lang w:val="ru-RU"/>
        </w:rPr>
        <w:t>Примечание</w:t>
      </w:r>
      <w:r w:rsidRPr="00477194">
        <w:rPr>
          <w:sz w:val="20"/>
          <w:lang w:val="ru-RU"/>
        </w:rPr>
        <w:t xml:space="preserve">: Особую опасность для душевного здоровья представляет собой то направление в оккультизме, которое рекламирует способ раскрытия источника энергии </w:t>
      </w:r>
      <w:r w:rsidRPr="00477194">
        <w:rPr>
          <w:b/>
          <w:sz w:val="20"/>
          <w:lang w:val="ru-RU"/>
        </w:rPr>
        <w:t xml:space="preserve">внутри </w:t>
      </w:r>
      <w:r w:rsidRPr="00477194">
        <w:rPr>
          <w:sz w:val="20"/>
          <w:lang w:val="ru-RU"/>
        </w:rPr>
        <w:t xml:space="preserve">самого человека (А. Клизовский, “Основы миропонимания новой эпохи”).Согласно этому учению, каждый человек, освоив особую методику, может развить в себе объемное восприятие внешнего и внутреннего миров, сохранить и восстанавливать здоровье у себя и у других, научиться подключаться к любой информации, раскрыть третий глаз, совершать астральные путешествия, научиться раскрыть свои чакры. Раскрытие чакр с помощью </w:t>
      </w:r>
      <w:r w:rsidRPr="00477194">
        <w:rPr>
          <w:sz w:val="20"/>
          <w:lang w:val="ru-RU"/>
        </w:rPr>
        <w:lastRenderedPageBreak/>
        <w:t>специальных методик с целью высвобождения психической энергии сулит безграничные возможности. Человек может стать подобен богам — обладать ясновидением, телепатией, телекинезом и т.д. Но в то же время сами специалисты в этой области (А. Клизовский) предостерегают, что раскрытие в себе био-силы чревато многими серьезными последствиями. Детальное рассмотрение этой темы выходит за рамки обсуждаемой здесь темы. Укажем только, что люди, занимающиеся раскрытием в себе чакр, калечат свою психику, иногда непоправимо.</w:t>
      </w:r>
    </w:p>
    <w:p w14:paraId="13536DA8" w14:textId="77777777" w:rsidR="00477194" w:rsidRPr="00477194" w:rsidRDefault="00477194">
      <w:pPr>
        <w:tabs>
          <w:tab w:val="left" w:pos="468"/>
        </w:tabs>
        <w:rPr>
          <w:lang w:val="ru-RU"/>
        </w:rPr>
      </w:pPr>
    </w:p>
    <w:p w14:paraId="02A28D84" w14:textId="77777777" w:rsidR="00477194" w:rsidRPr="00477194" w:rsidRDefault="00477194">
      <w:pPr>
        <w:tabs>
          <w:tab w:val="left" w:pos="468"/>
        </w:tabs>
        <w:rPr>
          <w:lang w:val="ru-RU"/>
        </w:rPr>
      </w:pPr>
      <w:r w:rsidRPr="00477194">
        <w:rPr>
          <w:lang w:val="ru-RU"/>
        </w:rPr>
        <w:t>Любопытно, что сами духи, которые оперируют “за кулисами” современных квазинаучных оккультных экспериментов, нисколько не обижаются, что channelers игнорируют их труды и замалчивают заслуги. Напротив, духи охотно прячутся за безличными нефизическими силами, потому что так они легче достигают своей главной цели: цели порабощения людей. И это очень последовательно с их стороны, потому что сам князь их, дьявол — многоликий и искусный демагог. Человеку с интеллектуальными запросами он говорит: “Я дам тебе сверхъестественные знания; ”человеку с мистическим уклоном: “Я открою тебе тайны бытия;” жаждущему власти он обещает славу и могущество; человеку, ищущему земного счастья, он обещает все блага жизни; неверующему же он внушает: “Меня нет, я — вымысел!”</w:t>
      </w:r>
    </w:p>
    <w:p w14:paraId="311BBF5F" w14:textId="77777777" w:rsidR="00477194" w:rsidRPr="00477194" w:rsidRDefault="00477194">
      <w:pPr>
        <w:tabs>
          <w:tab w:val="left" w:pos="468"/>
        </w:tabs>
        <w:rPr>
          <w:lang w:val="ru-RU"/>
        </w:rPr>
      </w:pPr>
      <w:r w:rsidRPr="00477194">
        <w:rPr>
          <w:lang w:val="ru-RU"/>
        </w:rPr>
        <w:tab/>
        <w:t xml:space="preserve">Итак, прельстив человека тем, что он больше всего ценит, дьявол потом все дальше и дальше отводит его от Бога, пока не ввергает в адскую бездну. Благодаря своему уменью приспосабливаться к мышлению человека, дьявол сумел обольстить многих современников древними оккультными баснями, переоблачив их в квазинаучную терминологию. Так возникла в наши дни даже особая научная отрасль — парапсихология, изучающая и пытающаяся научно объяснить древние шаманские и медиумистические приемы. </w:t>
      </w:r>
    </w:p>
    <w:p w14:paraId="10895EC2" w14:textId="77777777" w:rsidR="00477194" w:rsidRPr="00477194" w:rsidRDefault="00477194">
      <w:pPr>
        <w:tabs>
          <w:tab w:val="left" w:pos="468"/>
        </w:tabs>
        <w:rPr>
          <w:lang w:val="ru-RU"/>
        </w:rPr>
      </w:pPr>
      <w:r w:rsidRPr="00477194">
        <w:rPr>
          <w:lang w:val="ru-RU"/>
        </w:rPr>
        <w:tab/>
        <w:t xml:space="preserve">Но остается все же принципиальный вопрос: существует ли нефизическая, морально-нейтральная энергия, и если да, то какова ее природа? Чтобы ответить на эти вопросы, надо учесть, что всякая энергия или сила, будь то материальная или духовная, непременно сопряжена с </w:t>
      </w:r>
      <w:r w:rsidRPr="00477194">
        <w:rPr>
          <w:b/>
          <w:lang w:val="ru-RU"/>
        </w:rPr>
        <w:t>источником</w:t>
      </w:r>
      <w:r w:rsidRPr="00477194">
        <w:rPr>
          <w:lang w:val="ru-RU"/>
        </w:rPr>
        <w:t xml:space="preserve">, ее порождающим. Так, например, всякая физическая энергия или поле (как электромагнитное, гравитационное и т.д.) не существуют “сами </w:t>
      </w:r>
      <w:r w:rsidRPr="00477194">
        <w:rPr>
          <w:lang w:val="ru-RU"/>
        </w:rPr>
        <w:lastRenderedPageBreak/>
        <w:t xml:space="preserve">по себе,” а исходят от определенных субатомных частиц (фотонов, гравитонов и т.д.). И так как эти физические частицы безличны, то и поля, образуемые ими, тоже безличны и потому морально-нейтральны. Подобным образом и духовная энергия (духовные силы) не существует “сама по себе,” а тоже исходит от того или другого духовного существа. А так как духовные существа (ангелы, люди, демоны) являются </w:t>
      </w:r>
      <w:r w:rsidRPr="00477194">
        <w:rPr>
          <w:b/>
          <w:lang w:val="ru-RU"/>
        </w:rPr>
        <w:t>личностями</w:t>
      </w:r>
      <w:r w:rsidRPr="00477194">
        <w:rPr>
          <w:lang w:val="ru-RU"/>
        </w:rPr>
        <w:t>, то, следовательно, энергия, от них исходящая, окрашена их моральным состоянием — добрым или злым. Опытные экстрасенсы это прекрасно понимают и потому стараются оградить себя от морального заражения.</w:t>
      </w:r>
    </w:p>
    <w:p w14:paraId="0104E849" w14:textId="77777777" w:rsidR="00477194" w:rsidRPr="00477194" w:rsidRDefault="00477194">
      <w:pPr>
        <w:tabs>
          <w:tab w:val="left" w:pos="468"/>
        </w:tabs>
        <w:rPr>
          <w:lang w:val="ru-RU"/>
        </w:rPr>
      </w:pPr>
      <w:r w:rsidRPr="00477194">
        <w:rPr>
          <w:lang w:val="ru-RU"/>
        </w:rPr>
        <w:tab/>
        <w:t xml:space="preserve">Известно, что в мире, в котором мы живем, кроме белого и черного существует серое, кроме света и тьмы, существуют полутени. Но в безвоздушном пространстве нет полутеней, а существует или полный свет, или полная тьма. Подобным образом и в мире духов нет морально-неопределенного состояния. Духи (сравнительно с людьми) — простые существа: они могут быть или всецело добрыми (ангелы), или всецело злыми (демоны). В соответствии с этим в духовном мире существует только два состояния: рай или ад. Нет среднего, нейтрального состояния. Поняв это, мы должны будем согласиться, что сила (энергия), исходящая от Бога и от ангелов, всегда добрая и влечет к добру, а сила (энергия), исходящая от демонов, всегда злая и толкает ко злу. Многовековый опыт Церкви подтверждает это. Сила, исходящая от Бога, или “несозданная божественная энергия” (выражаясь языком святого Григория Паламы), это сила просвещающая и оживляющая душу. </w:t>
      </w:r>
      <w:r w:rsidRPr="00477194">
        <w:rPr>
          <w:i/>
          <w:lang w:val="ru-RU"/>
        </w:rPr>
        <w:t xml:space="preserve">“Наставник, хорошо нам здесь с Тобою быть,” </w:t>
      </w:r>
      <w:r w:rsidRPr="00477194">
        <w:rPr>
          <w:lang w:val="ru-RU"/>
        </w:rPr>
        <w:t>— воскликнули ученики, когда на Фаворе их озарил Божественный свет (Мт. 17:1-13).</w:t>
      </w:r>
    </w:p>
    <w:p w14:paraId="344FE7A7" w14:textId="77777777" w:rsidR="00477194" w:rsidRPr="00477194" w:rsidRDefault="00477194">
      <w:pPr>
        <w:tabs>
          <w:tab w:val="left" w:pos="468"/>
        </w:tabs>
        <w:rPr>
          <w:lang w:val="ru-RU"/>
        </w:rPr>
      </w:pPr>
      <w:r w:rsidRPr="00477194">
        <w:rPr>
          <w:lang w:val="ru-RU"/>
        </w:rPr>
        <w:tab/>
        <w:t xml:space="preserve">Но люди гораздо сложнее простых духов (ангелов и бесов). Поэтому они могут какое-то время находиться в морально-неопределившемся состоянии и способны колебаться между добром и злом. Именно по причине моральной раздвоенности и неустойчивости человека, добро и зло в нем нейтрализируют одно другое, и поэтому его духовная энергия слаба и неэффективна в сравнении с энергией чистых духов. Это подобно тому, как, например, в атоме отрицательно заряженные частицы </w:t>
      </w:r>
      <w:r w:rsidRPr="00477194">
        <w:rPr>
          <w:lang w:val="ru-RU"/>
        </w:rPr>
        <w:lastRenderedPageBreak/>
        <w:t>электронов нейтрализуют положительный заряд ядра. В духовном же мире никаких морально-нейтральных нефизических сил не существует, потому что они исходят от морально-определившихся существ — ангелов или демонов. Поэтому каждый раз, когда человек соприкасается с энергией, исходящей от этих существ, он будет испытывать или влечение к добру, или ко злу.</w:t>
      </w:r>
    </w:p>
    <w:p w14:paraId="7876AECF" w14:textId="77777777" w:rsidR="00477194" w:rsidRPr="00477194" w:rsidRDefault="00477194">
      <w:pPr>
        <w:tabs>
          <w:tab w:val="left" w:pos="468"/>
        </w:tabs>
        <w:rPr>
          <w:lang w:val="ru-RU"/>
        </w:rPr>
      </w:pPr>
    </w:p>
    <w:p w14:paraId="7C1D28EE" w14:textId="77777777" w:rsidR="00477194" w:rsidRPr="00477194" w:rsidRDefault="00477194">
      <w:pPr>
        <w:tabs>
          <w:tab w:val="left" w:pos="468"/>
        </w:tabs>
        <w:ind w:left="468"/>
        <w:rPr>
          <w:sz w:val="18"/>
          <w:lang w:val="ru-RU"/>
        </w:rPr>
      </w:pPr>
      <w:r w:rsidRPr="00477194">
        <w:rPr>
          <w:sz w:val="18"/>
          <w:lang w:val="ru-RU"/>
        </w:rPr>
        <w:t>Примечание: конечно, первоисточником всех видов энергии является Бог. Но павшие ангелы обратили эту энергию во зло, как и прочие дары, данные им Творцом.</w:t>
      </w:r>
    </w:p>
    <w:p w14:paraId="05B82016" w14:textId="77777777" w:rsidR="00477194" w:rsidRPr="00477194" w:rsidRDefault="00477194">
      <w:pPr>
        <w:tabs>
          <w:tab w:val="left" w:pos="468"/>
        </w:tabs>
        <w:rPr>
          <w:sz w:val="18"/>
          <w:lang w:val="ru-RU"/>
        </w:rPr>
      </w:pPr>
    </w:p>
    <w:p w14:paraId="03B39595" w14:textId="77777777" w:rsidR="00477194" w:rsidRPr="00477194" w:rsidRDefault="00477194">
      <w:pPr>
        <w:tabs>
          <w:tab w:val="left" w:pos="468"/>
        </w:tabs>
        <w:rPr>
          <w:lang w:val="ru-RU"/>
        </w:rPr>
      </w:pPr>
      <w:r w:rsidRPr="00477194">
        <w:rPr>
          <w:lang w:val="ru-RU"/>
        </w:rPr>
        <w:t>Итак, оккультисты ошибаются относительно нейтральности и безопасности нефизической энергии. Поскольку ни Бог, ни Его ангелы не позволяют манипулировать собой, то к услугам оккультистов охотно приходят демоны. Они-то и наделяют оккультистов нужной энергией. Но делают они это далеко не бескорыстно. Энергию они дают заимообразно и под большие проценты. Колдуны, ведьмы, сатанисты и многие профессиональные оккультисты сознают это, но держат это в тайне. Чтобы не утверждать это голословно, приведем несколько отзывов специалистов.</w:t>
      </w:r>
    </w:p>
    <w:p w14:paraId="1B7E2157" w14:textId="77777777" w:rsidR="00477194" w:rsidRPr="00477194" w:rsidRDefault="00477194">
      <w:pPr>
        <w:tabs>
          <w:tab w:val="left" w:pos="468"/>
        </w:tabs>
        <w:rPr>
          <w:lang w:val="ru-RU"/>
        </w:rPr>
      </w:pPr>
      <w:r w:rsidRPr="00477194">
        <w:rPr>
          <w:lang w:val="ru-RU"/>
        </w:rPr>
        <w:tab/>
        <w:t xml:space="preserve">Профессор Michael Harner читает лекции в Колумбийском и Йельском университетах. Кроме того, он преподает антропологию при New School for Social Research в Нью-Йорке и написал книгу </w:t>
      </w:r>
      <w:r w:rsidRPr="00477194">
        <w:rPr>
          <w:i/>
          <w:lang w:val="ru-RU"/>
        </w:rPr>
        <w:t>The Way of the Shaman</w:t>
      </w:r>
      <w:r w:rsidRPr="00477194">
        <w:rPr>
          <w:lang w:val="ru-RU"/>
        </w:rPr>
        <w:t>. Его изыскания в области оккультного привели его к убеждению, что основным источником силы шаманов является мир духов. “Без направляющего духа невозможно быть шаманом, потому что он нуждается в мощном источнике энергии” (New York, Bantam 1986).</w:t>
      </w:r>
    </w:p>
    <w:p w14:paraId="50D1C086" w14:textId="77777777" w:rsidR="00477194" w:rsidRPr="00477194" w:rsidRDefault="00477194">
      <w:pPr>
        <w:tabs>
          <w:tab w:val="left" w:pos="468"/>
        </w:tabs>
        <w:rPr>
          <w:lang w:val="ru-RU"/>
        </w:rPr>
      </w:pPr>
      <w:r w:rsidRPr="00477194">
        <w:rPr>
          <w:lang w:val="ru-RU"/>
        </w:rPr>
        <w:tab/>
        <w:t>Индусские и буддистские гуру (учителя) тоже признают, что их сила приходит от мира духов. Так, например, Indries Shah замечает: “Гуру сами по себе не обладают чрезвычайной духовной силой. Они получают ее от духов. Гуру же принадлежит лишь умение концентрироваться” (</w:t>
      </w:r>
      <w:r w:rsidRPr="00477194">
        <w:rPr>
          <w:i/>
          <w:lang w:val="ru-RU"/>
        </w:rPr>
        <w:t>Oriental Magic</w:t>
      </w:r>
      <w:r w:rsidRPr="00477194">
        <w:rPr>
          <w:lang w:val="ru-RU"/>
        </w:rPr>
        <w:t xml:space="preserve">, NY, E.P. Dutton, 1973). В книге </w:t>
      </w:r>
      <w:r w:rsidRPr="00477194">
        <w:rPr>
          <w:i/>
          <w:lang w:val="ru-RU"/>
        </w:rPr>
        <w:t xml:space="preserve">The Adventures into the Psychic </w:t>
      </w:r>
      <w:r w:rsidRPr="00477194">
        <w:rPr>
          <w:lang w:val="ru-RU"/>
        </w:rPr>
        <w:t xml:space="preserve">многолетний исследователь парапсихологических явлений Jess Shearn высказывает следующее наблюдение: “Почти без исключения все великие медиумы чувствовали, что они были орудиями </w:t>
      </w:r>
      <w:r w:rsidRPr="00477194">
        <w:rPr>
          <w:lang w:val="ru-RU"/>
        </w:rPr>
        <w:lastRenderedPageBreak/>
        <w:t>потусторонней силы, которая текла через них. Себе же они не приписывали никакой силы” (NY, Signet, 1982).</w:t>
      </w:r>
    </w:p>
    <w:p w14:paraId="19D3BE2E" w14:textId="77777777" w:rsidR="00477194" w:rsidRPr="00477194" w:rsidRDefault="00477194">
      <w:pPr>
        <w:tabs>
          <w:tab w:val="left" w:pos="468"/>
        </w:tabs>
        <w:rPr>
          <w:lang w:val="ru-RU"/>
        </w:rPr>
      </w:pPr>
      <w:r w:rsidRPr="00477194">
        <w:rPr>
          <w:lang w:val="ru-RU"/>
        </w:rPr>
        <w:tab/>
        <w:t xml:space="preserve">Как бы оккультистам не хотелось иногда похвалиться своими чрезвычайными способностями, они все же бывают вынуждены признать, что в действительности это потусторонние </w:t>
      </w:r>
      <w:r w:rsidRPr="00477194">
        <w:rPr>
          <w:b/>
          <w:lang w:val="ru-RU"/>
        </w:rPr>
        <w:t xml:space="preserve">духи </w:t>
      </w:r>
      <w:r w:rsidRPr="00477194">
        <w:rPr>
          <w:lang w:val="ru-RU"/>
        </w:rPr>
        <w:t>действуют через них. Так, например, ссылаясь на парапсихологического исследователя Lawrence LeShah, который изучал ряд восточных и западных экстрасенсов-целителей, Charles Panati пишет, что “если существует что-либо общее между целителями, которых он изучал, то это признание, что никто из них не исцелял собственной силой. Напротив, каждый из них понимал, что именно “</w:t>
      </w:r>
      <w:r w:rsidRPr="00477194">
        <w:rPr>
          <w:b/>
          <w:lang w:val="ru-RU"/>
        </w:rPr>
        <w:t>дух</w:t>
      </w:r>
      <w:r w:rsidRPr="00477194">
        <w:rPr>
          <w:lang w:val="ru-RU"/>
        </w:rPr>
        <w:t>” действовал через него. Себя же он воспринимал за пассивный инструмент духа. Чтобы совершить исцеление, все целители должны были предварительно войти в состояние транса” (</w:t>
      </w:r>
      <w:r w:rsidRPr="00477194">
        <w:rPr>
          <w:i/>
          <w:lang w:val="ru-RU"/>
        </w:rPr>
        <w:t xml:space="preserve">Supersenses, </w:t>
      </w:r>
      <w:r w:rsidRPr="00477194">
        <w:rPr>
          <w:lang w:val="ru-RU"/>
        </w:rPr>
        <w:t>Garden City, NY, Anchor/Doubleday, 1976).</w:t>
      </w:r>
    </w:p>
    <w:p w14:paraId="6B33BAF5" w14:textId="77777777" w:rsidR="00477194" w:rsidRPr="00A91563" w:rsidRDefault="00477194">
      <w:pPr>
        <w:tabs>
          <w:tab w:val="left" w:pos="468"/>
        </w:tabs>
      </w:pPr>
      <w:r w:rsidRPr="00477194">
        <w:rPr>
          <w:lang w:val="ru-RU"/>
        </w:rPr>
        <w:tab/>
        <w:t xml:space="preserve">Одно из самых полных исследований вопроса экстрасенского лечения можно найти в сборнике </w:t>
      </w:r>
      <w:r w:rsidRPr="00477194">
        <w:rPr>
          <w:i/>
          <w:lang w:val="ru-RU"/>
        </w:rPr>
        <w:t>Healers and the Healing Process</w:t>
      </w:r>
      <w:r w:rsidRPr="00477194">
        <w:rPr>
          <w:lang w:val="ru-RU"/>
        </w:rPr>
        <w:t>. В этом десятилетнем исследовании, в котором приняло участие большое количество специалистов, мы читаем: “Любое изучение аномального лечения немедленно наталкивает исследователя на понятие разумных духов (именуемых то “руководителями,” то “контролерами,” то “защитниками”), которые воздействуют на ум целителя и снабжают его сведениями, о которых он не имел до этого сознательного представления” (Wheaton, IL. Theosophical Quest, 1977). Это исследование также заключило, что аномальное исцеление больше всего распространено в странах, где популярны спиритизм и вера в духов. Более</w:t>
      </w:r>
      <w:r w:rsidRPr="00A91563">
        <w:t xml:space="preserve"> </w:t>
      </w:r>
      <w:r w:rsidRPr="00477194">
        <w:rPr>
          <w:lang w:val="ru-RU"/>
        </w:rPr>
        <w:t>подробные</w:t>
      </w:r>
      <w:r w:rsidRPr="00A91563">
        <w:t xml:space="preserve"> </w:t>
      </w:r>
      <w:r w:rsidRPr="00477194">
        <w:rPr>
          <w:lang w:val="ru-RU"/>
        </w:rPr>
        <w:t>данные</w:t>
      </w:r>
      <w:r w:rsidRPr="00A91563">
        <w:t xml:space="preserve"> </w:t>
      </w:r>
      <w:r w:rsidRPr="00477194">
        <w:rPr>
          <w:lang w:val="ru-RU"/>
        </w:rPr>
        <w:t>на</w:t>
      </w:r>
      <w:r w:rsidRPr="00A91563">
        <w:t xml:space="preserve"> </w:t>
      </w:r>
      <w:r w:rsidRPr="00477194">
        <w:rPr>
          <w:lang w:val="ru-RU"/>
        </w:rPr>
        <w:t>эту</w:t>
      </w:r>
      <w:r w:rsidRPr="00A91563">
        <w:t xml:space="preserve"> </w:t>
      </w:r>
      <w:r w:rsidRPr="00477194">
        <w:rPr>
          <w:lang w:val="ru-RU"/>
        </w:rPr>
        <w:t>тему</w:t>
      </w:r>
      <w:r w:rsidRPr="00A91563">
        <w:t xml:space="preserve"> </w:t>
      </w:r>
      <w:r w:rsidRPr="00477194">
        <w:rPr>
          <w:lang w:val="ru-RU"/>
        </w:rPr>
        <w:t>можно</w:t>
      </w:r>
      <w:r w:rsidRPr="00A91563">
        <w:t xml:space="preserve"> </w:t>
      </w:r>
      <w:r w:rsidRPr="00477194">
        <w:rPr>
          <w:lang w:val="ru-RU"/>
        </w:rPr>
        <w:t>найти</w:t>
      </w:r>
      <w:r w:rsidRPr="00A91563">
        <w:t xml:space="preserve"> </w:t>
      </w:r>
      <w:r w:rsidRPr="00477194">
        <w:rPr>
          <w:lang w:val="ru-RU"/>
        </w:rPr>
        <w:t>в</w:t>
      </w:r>
      <w:r w:rsidRPr="00A91563">
        <w:t xml:space="preserve"> </w:t>
      </w:r>
      <w:r w:rsidRPr="00477194">
        <w:rPr>
          <w:lang w:val="ru-RU"/>
        </w:rPr>
        <w:t>книжицах</w:t>
      </w:r>
      <w:r w:rsidRPr="00A91563">
        <w:t xml:space="preserve"> </w:t>
      </w:r>
      <w:r w:rsidRPr="00A91563">
        <w:rPr>
          <w:i/>
        </w:rPr>
        <w:t xml:space="preserve">The Facts on the Occult </w:t>
      </w:r>
      <w:r w:rsidRPr="00477194">
        <w:rPr>
          <w:lang w:val="ru-RU"/>
        </w:rPr>
        <w:t>и</w:t>
      </w:r>
      <w:r w:rsidRPr="00A91563">
        <w:t xml:space="preserve"> </w:t>
      </w:r>
      <w:r w:rsidRPr="00477194">
        <w:rPr>
          <w:lang w:val="ru-RU"/>
        </w:rPr>
        <w:t>и</w:t>
      </w:r>
      <w:r w:rsidRPr="00A91563">
        <w:t xml:space="preserve"> </w:t>
      </w:r>
      <w:r w:rsidRPr="00A91563">
        <w:rPr>
          <w:i/>
        </w:rPr>
        <w:t xml:space="preserve">The Facts on Spirits Guides, </w:t>
      </w:r>
      <w:r w:rsidRPr="00477194">
        <w:rPr>
          <w:lang w:val="ru-RU"/>
        </w:rPr>
        <w:t>изданных</w:t>
      </w:r>
      <w:r w:rsidRPr="00A91563">
        <w:t xml:space="preserve"> John Ankerbrg </w:t>
      </w:r>
      <w:r w:rsidRPr="00477194">
        <w:rPr>
          <w:lang w:val="ru-RU"/>
        </w:rPr>
        <w:t>и</w:t>
      </w:r>
      <w:r w:rsidRPr="00A91563">
        <w:t xml:space="preserve"> John Weldon (Harvest House Publishers, Eugene, Oregon, 1991).</w:t>
      </w:r>
    </w:p>
    <w:p w14:paraId="3A983773" w14:textId="77777777" w:rsidR="00477194" w:rsidRPr="00477194" w:rsidRDefault="00477194">
      <w:pPr>
        <w:tabs>
          <w:tab w:val="left" w:pos="468"/>
        </w:tabs>
        <w:rPr>
          <w:lang w:val="ru-RU"/>
        </w:rPr>
      </w:pPr>
      <w:r w:rsidRPr="00A91563">
        <w:tab/>
      </w:r>
      <w:r w:rsidRPr="00477194">
        <w:rPr>
          <w:lang w:val="ru-RU"/>
        </w:rPr>
        <w:t xml:space="preserve">Итак, установлено, что какую бы терминологию они ни употребляли, оккультисты входят в общение с </w:t>
      </w:r>
      <w:r w:rsidRPr="00477194">
        <w:rPr>
          <w:b/>
          <w:lang w:val="ru-RU"/>
        </w:rPr>
        <w:t>реальными духами</w:t>
      </w:r>
      <w:r w:rsidRPr="00477194">
        <w:rPr>
          <w:lang w:val="ru-RU"/>
        </w:rPr>
        <w:t>, которые снабжают их сведениями и нефизической силой.</w:t>
      </w:r>
    </w:p>
    <w:p w14:paraId="7C9406B9" w14:textId="77777777" w:rsidR="00477194" w:rsidRPr="00477194" w:rsidRDefault="00477194">
      <w:pPr>
        <w:tabs>
          <w:tab w:val="left" w:pos="468"/>
        </w:tabs>
        <w:rPr>
          <w:lang w:val="ru-RU"/>
        </w:rPr>
      </w:pPr>
    </w:p>
    <w:p w14:paraId="55D2E024" w14:textId="77777777" w:rsidR="00477194" w:rsidRPr="00477194" w:rsidRDefault="00477194">
      <w:pPr>
        <w:tabs>
          <w:tab w:val="left" w:pos="468"/>
        </w:tabs>
        <w:rPr>
          <w:lang w:val="ru-RU"/>
        </w:rPr>
      </w:pPr>
      <w:r w:rsidRPr="00477194">
        <w:rPr>
          <w:b/>
          <w:lang w:val="ru-RU"/>
        </w:rPr>
        <w:t>в) Плоды оккультных занятий</w:t>
      </w:r>
    </w:p>
    <w:p w14:paraId="15EDA584" w14:textId="77777777" w:rsidR="00477194" w:rsidRPr="00477194" w:rsidRDefault="00477194">
      <w:pPr>
        <w:tabs>
          <w:tab w:val="left" w:pos="468"/>
        </w:tabs>
        <w:rPr>
          <w:lang w:val="ru-RU"/>
        </w:rPr>
      </w:pPr>
      <w:r w:rsidRPr="00477194">
        <w:rPr>
          <w:lang w:val="ru-RU"/>
        </w:rPr>
        <w:lastRenderedPageBreak/>
        <w:tab/>
        <w:t xml:space="preserve">Мы уже приводили данные, указывающие на то, что эти духи — не ангелы и не души умерших, а скорее всего демоны. Но чтобы полностью убедиться в этом поинтересуемся, к каким последствиям приводит общение с ними. Это самый безошибочный метод исследования духовных явлений, на который указал Сам Спаситель, говоря: </w:t>
      </w:r>
      <w:r w:rsidRPr="00477194">
        <w:rPr>
          <w:i/>
          <w:lang w:val="ru-RU"/>
        </w:rPr>
        <w:t xml:space="preserve">“По плодам их узнаете их … Не может дерево доброе приносить плоды худые, ни дерево худое приносить плоды добрые” </w:t>
      </w:r>
      <w:r w:rsidRPr="00477194">
        <w:rPr>
          <w:lang w:val="ru-RU"/>
        </w:rPr>
        <w:t xml:space="preserve">(Мт. 7:16). И тут-то многочисленные факты из жизни людей, занимающихся оккультизмом, убеждают в том, что а) духи толкают людей, общающихся с ними, на всевозможные </w:t>
      </w:r>
      <w:r w:rsidRPr="00477194">
        <w:rPr>
          <w:u w:val="single"/>
          <w:lang w:val="ru-RU"/>
        </w:rPr>
        <w:t>грехи и преступления</w:t>
      </w:r>
      <w:r w:rsidRPr="00477194">
        <w:rPr>
          <w:lang w:val="ru-RU"/>
        </w:rPr>
        <w:t xml:space="preserve">; что б) они </w:t>
      </w:r>
      <w:r w:rsidRPr="00477194">
        <w:rPr>
          <w:u w:val="single"/>
          <w:lang w:val="ru-RU"/>
        </w:rPr>
        <w:t xml:space="preserve">подрывают здоровье и калечат </w:t>
      </w:r>
      <w:r w:rsidRPr="00477194">
        <w:rPr>
          <w:lang w:val="ru-RU"/>
        </w:rPr>
        <w:t xml:space="preserve">их жизнь. </w:t>
      </w:r>
      <w:r w:rsidRPr="00477194">
        <w:rPr>
          <w:lang w:val="ru-RU"/>
        </w:rPr>
        <w:tab/>
        <w:t>Действительно, люди, занимающиеся оккультизмом, через какое-то время начинают обнаруживать психические странности, впадают в депрессию, предаются запою, злоупотребляют наркотиками. M. Lamar Keene провел 13 лет среди профессиональных медиумов. В своей публичной исповеди он писал: “Все медиумы, которых я знал или лично или через других, трагично закончили свою жизнь. Сестры Fox, например, которые это начали, закончили жизнь отчаянными пьяницами. William Slade, прославившийся чтением мыслей, сошел с ума и умер в мичиганской спецбольнице. Медиум Margery умерла отчаянной пьяницей … Куда бы я ни посмотрел — всюду раскрывается та же картина: свое жалкое существование медиумы неизменно кончают еще более жалкой смертью. Я был совершенно подавлен всем этим медиумистким делом — обманом, пошлым развратом, беспробудным запоем, наркоманией… (</w:t>
      </w:r>
      <w:r w:rsidRPr="00477194">
        <w:rPr>
          <w:i/>
          <w:lang w:val="ru-RU"/>
        </w:rPr>
        <w:t>The Psychic Mafia</w:t>
      </w:r>
      <w:r w:rsidRPr="00477194">
        <w:rPr>
          <w:lang w:val="ru-RU"/>
        </w:rPr>
        <w:t>).</w:t>
      </w:r>
    </w:p>
    <w:p w14:paraId="58F363A9" w14:textId="77777777" w:rsidR="00477194" w:rsidRPr="00477194" w:rsidRDefault="00477194">
      <w:pPr>
        <w:tabs>
          <w:tab w:val="left" w:pos="468"/>
        </w:tabs>
        <w:rPr>
          <w:lang w:val="ru-RU"/>
        </w:rPr>
      </w:pPr>
      <w:r w:rsidRPr="00477194">
        <w:rPr>
          <w:lang w:val="ru-RU"/>
        </w:rPr>
        <w:tab/>
        <w:t xml:space="preserve"> Кроме того, духи всячески мучают тех, кому помогают, чем обнаруживают свою злую, садистическую природу. Но делают это хитро: чтобы раньше времени не спугнуть жертву, они постепенно и планомерно увеличивают дозу страданий. Человек, занимающийся оккультизмом, начинает страдать повышенной нервозностью, физическим недомоганием, подвергается непонятным авариям и разным неприятностям, по временам испытывает панический страх, начинает помышлять о самоубийстве. Когда он догадывается, что, вероятно, это духи наводят на него все эти несчастья, пытается освободиться от них и прекратить свою оккультную деятельность, тогда духи </w:t>
      </w:r>
      <w:r w:rsidRPr="00477194">
        <w:rPr>
          <w:lang w:val="ru-RU"/>
        </w:rPr>
        <w:lastRenderedPageBreak/>
        <w:t>утраивают свою свирепость и затопляют его морем еще больших несчастий с тем, чтобы напугать и заставить вернуться к себе. Так натягивая и отпуская вожжи, они постепенно порабощают оккультиста и в конце концов губят его.</w:t>
      </w:r>
    </w:p>
    <w:p w14:paraId="0C4338C4" w14:textId="77777777" w:rsidR="00477194" w:rsidRPr="00477194" w:rsidRDefault="00477194">
      <w:pPr>
        <w:tabs>
          <w:tab w:val="left" w:pos="468"/>
        </w:tabs>
        <w:rPr>
          <w:lang w:val="ru-RU"/>
        </w:rPr>
      </w:pPr>
      <w:r w:rsidRPr="00477194">
        <w:rPr>
          <w:lang w:val="ru-RU"/>
        </w:rPr>
        <w:tab/>
        <w:t xml:space="preserve">Это наблюдение подтверждает доктор Nandor Fodor, автор авторитетной </w:t>
      </w:r>
      <w:r w:rsidRPr="00477194">
        <w:rPr>
          <w:i/>
          <w:lang w:val="ru-RU"/>
        </w:rPr>
        <w:t xml:space="preserve">Encyclopedia of Psychic Science: </w:t>
      </w:r>
      <w:r w:rsidRPr="00477194">
        <w:rPr>
          <w:lang w:val="ru-RU"/>
        </w:rPr>
        <w:t>“Попытки подавить в себе медиумистические способности, оборачиваются разными заболеваниями. А когда же человек возвращается к оккультным занятиям, то симптомы исчезают” (Secaucus, NJ, Citadel, 1974). Знаменитый парапсихолог Edgar Cayse является яркой иллюстрацией. Joseph Millard, пишет, что “он фактически был жалкой марионеткой потусторонних сил” (</w:t>
      </w:r>
      <w:r w:rsidRPr="00477194">
        <w:rPr>
          <w:i/>
          <w:lang w:val="ru-RU"/>
        </w:rPr>
        <w:t>Edgar Choice: Mystery Man of Miracles</w:t>
      </w:r>
      <w:r w:rsidRPr="00477194">
        <w:rPr>
          <w:lang w:val="ru-RU"/>
        </w:rPr>
        <w:t>, Greenwich, CT, Faucett, 1967). Бывший медиум Raphael Gasson писал из личного опыта: “Многие сильно пострадали от того, что начали исследовать медиумизм и испытали большую тревогу, когда пытались освободиться от него. Семьи распадались, попытки самоубийства и психические заболевания начинали одолевать тех, кто познакомился с этим занятием, а потом захотел освободиться от его силы. Те же, кто обрел спасение, должны только Бога благодарить за Его милость” (</w:t>
      </w:r>
      <w:r w:rsidRPr="00477194">
        <w:rPr>
          <w:i/>
          <w:lang w:val="ru-RU"/>
        </w:rPr>
        <w:t xml:space="preserve">The Challenging Counterfeit, </w:t>
      </w:r>
      <w:r w:rsidRPr="00477194">
        <w:rPr>
          <w:lang w:val="ru-RU"/>
        </w:rPr>
        <w:t>Plainfield, NJ, Logos, 1966).</w:t>
      </w:r>
    </w:p>
    <w:p w14:paraId="09E58009" w14:textId="77777777" w:rsidR="00477194" w:rsidRPr="00477194" w:rsidRDefault="00477194">
      <w:pPr>
        <w:tabs>
          <w:tab w:val="left" w:pos="468"/>
        </w:tabs>
        <w:rPr>
          <w:lang w:val="ru-RU"/>
        </w:rPr>
      </w:pPr>
      <w:r w:rsidRPr="00477194">
        <w:rPr>
          <w:lang w:val="ru-RU"/>
        </w:rPr>
        <w:tab/>
        <w:t>Спирит и гуру Sri Chinmoy, советник при Организации Объединенных Наций, замечает: “Многие, многие колдуны и люди, общающиеся с духами, были или задушены, или убиты. Я знаю это потому, что лично столкнулся с несколькими подобными случаями” (</w:t>
      </w:r>
      <w:r w:rsidRPr="00477194">
        <w:rPr>
          <w:i/>
          <w:lang w:val="ru-RU"/>
        </w:rPr>
        <w:t xml:space="preserve">Astrology, the Supernatural and the Beyond, </w:t>
      </w:r>
      <w:r w:rsidRPr="00477194">
        <w:rPr>
          <w:lang w:val="ru-RU"/>
        </w:rPr>
        <w:t>Jamaica, NY, Angi Press, 1973). Профессор Kurt Koch, который 45 лет посвятил изучению аномальных явлений, свидетельствует, что “среди людей, занимающихся оккультизмом, существует огромный процент самоубийств, трагических аварий и сумасшествий.” Он и множество других специалистов в области парапсихологии утверждают, что многолетнее занятие оккультизмом неизменно разрушает физическое здоровье человека: как будто некий внутренний вампир сосет силы из оккультиста.</w:t>
      </w:r>
    </w:p>
    <w:p w14:paraId="446DA206" w14:textId="77777777" w:rsidR="00477194" w:rsidRPr="00477194" w:rsidRDefault="00477194">
      <w:pPr>
        <w:tabs>
          <w:tab w:val="left" w:pos="468"/>
        </w:tabs>
        <w:rPr>
          <w:lang w:val="ru-RU"/>
        </w:rPr>
      </w:pPr>
      <w:r w:rsidRPr="00477194">
        <w:rPr>
          <w:lang w:val="ru-RU"/>
        </w:rPr>
        <w:tab/>
        <w:t xml:space="preserve">Люди попадают в сети оккультизма, потому что поначалу они не видят опасности, напротив, все кажется таким </w:t>
      </w:r>
      <w:r w:rsidRPr="00477194">
        <w:rPr>
          <w:lang w:val="ru-RU"/>
        </w:rPr>
        <w:lastRenderedPageBreak/>
        <w:t xml:space="preserve">замечательным и приятным. Malachin Martin в книге </w:t>
      </w:r>
      <w:r w:rsidRPr="00477194">
        <w:rPr>
          <w:i/>
          <w:lang w:val="ru-RU"/>
        </w:rPr>
        <w:t xml:space="preserve">Hostage to the Devil </w:t>
      </w:r>
      <w:r w:rsidRPr="00477194">
        <w:rPr>
          <w:lang w:val="ru-RU"/>
        </w:rPr>
        <w:t>описывает судьбу некоего “Карла,” дипломированного физика и психолога с живым интересом к религии и парапсихологии. Карл удивлял знакомых своими незаурядными психическими способностями. Следуя своему “призванию,” он серьезно изучает учение о перевоплощении и астральных путешествиях. По мере постижения этих оккультных наук, все новые и новые горизонты открывались перед ним. Карл был умен и осторожен. Он был уверен, что его изыскания принесут пользу науке и человечеству. Получив кафедру при одном из университетов в США, он продолжает экспериментировать в области парапсихологии и мистических явлений. Постепенно, однако, он начинает замечать некоторые отрицательные изменения в своем характере и настроении. Потом его начинает беспокоить чувство недоверия и даже страха по поводу духов, с которыми он общается. И вот, Карл приходит к убеждению, что необходимо в корне изменить метод своего изыскания и отказаться от своих изначальных тезисов. Но тут его разбивает паралич, и он в “вегетативном” состоянии попадает в больницу. Лишь одиннадцать месяцев спустя, после интенсивного лечения, сопровождаемого молитвами родственников и знакомых, Карл выздоравливает. Выйдя из больницы, он отрекается от всех своих достижений в области парапсихологии и открывает тайну своей болезни: “Я торжественно и добровольно отдал себя злому духу. Хотя этот дух и представил себя добрым, обещая помочь мне и усовершенствовать меня, однако с самого начала я внутренним чутьем понимал, что он является злым.”</w:t>
      </w:r>
    </w:p>
    <w:p w14:paraId="3CEDA855" w14:textId="77777777" w:rsidR="00477194" w:rsidRPr="00477194" w:rsidRDefault="00477194">
      <w:pPr>
        <w:tabs>
          <w:tab w:val="left" w:pos="468"/>
        </w:tabs>
        <w:rPr>
          <w:lang w:val="ru-RU"/>
        </w:rPr>
      </w:pPr>
      <w:r w:rsidRPr="00477194">
        <w:rPr>
          <w:lang w:val="ru-RU"/>
        </w:rPr>
        <w:tab/>
        <w:t xml:space="preserve">Тем не менее, несмотря на то, что десятки тысяч людей пострадали от оккультных занятий и есть столько документальных данных об опасностях оккультизма, многие продолжают придерживаться мифов будто оккультизм — или безобидное шарлатанство, или невинное препровождение времени, или даже положительное духовное искание. Оно не является ни тем, ни другим, ни третьим. Неправильно также мнение, будто кроме “опасной” формы, существует “безопасная” форма оккультизма. Некоторые надеются, что с известной предосторожностью можно из оккультизма извлечь пользу. К сожалению, все данные говорят о том, что в любой форме оккультной </w:t>
      </w:r>
      <w:r w:rsidRPr="00477194">
        <w:rPr>
          <w:lang w:val="ru-RU"/>
        </w:rPr>
        <w:lastRenderedPageBreak/>
        <w:t>деятельности что-то отрицательное и разрушительное “прилепляется” к человеку, от чего он не может избавиться без помощи свыше. Это потустороннее начинает манипулировать судьбой человека и толкает его все глубже и глубже в тину оккультизма. Происходит нечто подобное заболеванию СПИД. Этот вирус, попав в организм, обманывает здоровые клетки тем, что представляется им “своим” и безопасным. Клетка складывает свой оборонительный механизм, и вирус входит в нее наподобие “троянского коня.” Лишь внутри клетки вирус обнаруживает свою разрушительную силу. Правда, человек и после инфекции еще несколько лет живет сравнительно нормальной жизнью и, может быть не подозревает, что дни его сочтены. Только в последней стадии болезни становится очевидным присутствие всегубительного вируса. Но уже слишком поздно.</w:t>
      </w:r>
    </w:p>
    <w:p w14:paraId="045F8ACA" w14:textId="77777777" w:rsidR="00477194" w:rsidRPr="00477194" w:rsidRDefault="00477194">
      <w:pPr>
        <w:tabs>
          <w:tab w:val="left" w:pos="468"/>
        </w:tabs>
        <w:rPr>
          <w:lang w:val="ru-RU"/>
        </w:rPr>
      </w:pPr>
      <w:r w:rsidRPr="00477194">
        <w:rPr>
          <w:lang w:val="ru-RU"/>
        </w:rPr>
        <w:tab/>
        <w:t xml:space="preserve">Есть еще другой важный фактор, который редко упоминается в научных исследованиях оккультизма, однако исключительно важный, который обнаруживает подлинную богоборческую природу оккультных духов: это то необъяснимое </w:t>
      </w:r>
      <w:r w:rsidRPr="00477194">
        <w:rPr>
          <w:b/>
          <w:lang w:val="ru-RU"/>
        </w:rPr>
        <w:t xml:space="preserve">отвращение </w:t>
      </w:r>
      <w:r w:rsidRPr="00477194">
        <w:rPr>
          <w:lang w:val="ru-RU"/>
        </w:rPr>
        <w:t>к Богу и всему священному, которое испытывает человек после того, как получил от них помощь или био-зарядку. Верующему человеку особенно ощутимо резкое изменение в духовном настроении. Как только он получит какую-то помощь от экстрасенса или оккультиста, в нем пропадает всякое желание молиться, читать Священное Писание, идти в церковь и т.д. Причем это отвращение прямо пропорционально силе, полученной оккультным путем. Повторное обращение к оккультному делают человека богоборчески настроенным.</w:t>
      </w:r>
    </w:p>
    <w:p w14:paraId="605C2CEA" w14:textId="77777777" w:rsidR="00477194" w:rsidRPr="00A91563" w:rsidRDefault="00477194">
      <w:pPr>
        <w:tabs>
          <w:tab w:val="left" w:pos="468"/>
        </w:tabs>
      </w:pPr>
      <w:r w:rsidRPr="00477194">
        <w:rPr>
          <w:lang w:val="ru-RU"/>
        </w:rPr>
        <w:tab/>
        <w:t xml:space="preserve">Kurt E. Koch рассказывает следующий случай. В одной из деревень Таиланда жил туземец-крестьянин, который был активным членом своей христианской церкви. Однажды он чем-то повредил свою руку, от чего на ней образовалась гнойная рана. В тропическом климате воспаление стало быстро распространяться, и вскоре часть руки покрылась большим темно-красным, почти черным пятном. Однако, так как было довольно далеко до ближайшего врача, этот крестьянин старался вылечить руку домашними средствами. Наконец, когда гангрена почти достигла плеча, он поехал к врачу. Врач заявил ему, что необходимо срочно ампутировать руку, иначе он вскоре умрет </w:t>
      </w:r>
      <w:r w:rsidRPr="00477194">
        <w:rPr>
          <w:lang w:val="ru-RU"/>
        </w:rPr>
        <w:lastRenderedPageBreak/>
        <w:t>от гангрены. Таиландец в панике воскликнул: “Но что же я буду делать с одной рукой? Кто будет за меня сажать и собирать рис?” Таиландцем овладело ужасное смятение. Тут он вспомнил об одном старом индусе, который лечил людей какой-то таинственной силой. Хотя он знал, что христиане не должны обращаться к колдунам, однако его отчаянное положение толкнуло его все же обратиться к индусу за помощью. Оказалось, что этот индус был далеко не шарлатаном, и его магические силы делали невозможное. Гнойное воспаление было остановлено, и рука была спасена. Но в скором времени после получения помощи от колдуна таиландец перестал ходить в церковь и вернулся к языческой вере своих предков. Так</w:t>
      </w:r>
      <w:r w:rsidRPr="00A91563">
        <w:t xml:space="preserve"> </w:t>
      </w:r>
      <w:r w:rsidRPr="00477194">
        <w:rPr>
          <w:lang w:val="ru-RU"/>
        </w:rPr>
        <w:t>за</w:t>
      </w:r>
      <w:r w:rsidRPr="00A91563">
        <w:t xml:space="preserve"> </w:t>
      </w:r>
      <w:r w:rsidRPr="00477194">
        <w:rPr>
          <w:lang w:val="ru-RU"/>
        </w:rPr>
        <w:t>спасение</w:t>
      </w:r>
      <w:r w:rsidRPr="00A91563">
        <w:t xml:space="preserve"> </w:t>
      </w:r>
      <w:r w:rsidRPr="00477194">
        <w:rPr>
          <w:lang w:val="ru-RU"/>
        </w:rPr>
        <w:t>руки</w:t>
      </w:r>
      <w:r w:rsidRPr="00A91563">
        <w:t xml:space="preserve"> </w:t>
      </w:r>
      <w:r w:rsidRPr="00477194">
        <w:rPr>
          <w:lang w:val="ru-RU"/>
        </w:rPr>
        <w:t>он</w:t>
      </w:r>
      <w:r w:rsidRPr="00A91563">
        <w:t xml:space="preserve"> </w:t>
      </w:r>
      <w:r w:rsidRPr="00477194">
        <w:rPr>
          <w:lang w:val="ru-RU"/>
        </w:rPr>
        <w:t>заплатил</w:t>
      </w:r>
      <w:r w:rsidRPr="00A91563">
        <w:t xml:space="preserve"> </w:t>
      </w:r>
      <w:r w:rsidRPr="00477194">
        <w:rPr>
          <w:lang w:val="ru-RU"/>
        </w:rPr>
        <w:t>своей</w:t>
      </w:r>
      <w:r w:rsidRPr="00A91563">
        <w:t xml:space="preserve"> </w:t>
      </w:r>
      <w:r w:rsidRPr="00477194">
        <w:rPr>
          <w:lang w:val="ru-RU"/>
        </w:rPr>
        <w:t>душой</w:t>
      </w:r>
      <w:r w:rsidRPr="00A91563">
        <w:t xml:space="preserve"> (</w:t>
      </w:r>
      <w:r w:rsidRPr="00A91563">
        <w:rPr>
          <w:i/>
        </w:rPr>
        <w:t xml:space="preserve">Occult Bondage and Deliverance, </w:t>
      </w:r>
      <w:r w:rsidRPr="00A91563">
        <w:t xml:space="preserve">Kregel Publications, Grand Rapids, Michigan, 1970). </w:t>
      </w:r>
    </w:p>
    <w:p w14:paraId="4B33FC6D" w14:textId="77777777" w:rsidR="00477194" w:rsidRPr="00477194" w:rsidRDefault="00477194">
      <w:pPr>
        <w:tabs>
          <w:tab w:val="left" w:pos="468"/>
        </w:tabs>
        <w:rPr>
          <w:lang w:val="ru-RU"/>
        </w:rPr>
      </w:pPr>
      <w:r w:rsidRPr="00A91563">
        <w:tab/>
      </w:r>
      <w:r w:rsidRPr="00477194">
        <w:rPr>
          <w:lang w:val="ru-RU"/>
        </w:rPr>
        <w:t xml:space="preserve">Немного дальше проф. K. Koch рассказывает, что самым сильным колдуном, которого он когда-либо встретил, был эскимосский шаман Алуалук. Его оккультные силы были настолько велики, что он даже воскресил нескольких умерших язычников. Один из них после своего воскрешения прожил еще десять лет. Однако этот шаман, будучи просвещен каким-то проповедником, поверил в Христа и крестился. После этого он потерял всю свою магическую силу. Когда Koch поинтересовался, какой силой он совершал свои чудеса, то бывший шаман категорически заявил: “Конечно, бесовской!” При этом он добавил, что его сила никогда не распространялась на убежденных христиан. </w:t>
      </w:r>
    </w:p>
    <w:p w14:paraId="2467BF43" w14:textId="77777777" w:rsidR="00477194" w:rsidRPr="00477194" w:rsidRDefault="00477194">
      <w:pPr>
        <w:tabs>
          <w:tab w:val="left" w:pos="468"/>
        </w:tabs>
        <w:rPr>
          <w:lang w:val="ru-RU"/>
        </w:rPr>
      </w:pPr>
      <w:r w:rsidRPr="00477194">
        <w:rPr>
          <w:lang w:val="ru-RU"/>
        </w:rPr>
        <w:tab/>
        <w:t xml:space="preserve">В наше время опасность оккультизма увеличилась потому, что он предлагается как религиозное и даже христианское занятие. Традиционно все виды оккультизма не скрывали своего воинственного отношения к христианству. В наши же дни от экстрасенсов и других оккультистов можно услышать такие советы, как “пойди покрестись,” “постой в храме,” “причастись,” “выпей святой воды” и т.д. Некоторые из экстрасенсов на своих сеансах даже призывают имя Божие, читают молитвы, делают крестное знамение, чем создают впечатление, что через них действует Божия сила. Все это ужасный обман! Всякий вид оккультизма, в какие бы ризы его ни облекать, по своей природе </w:t>
      </w:r>
      <w:r w:rsidRPr="00477194">
        <w:rPr>
          <w:b/>
          <w:lang w:val="ru-RU"/>
        </w:rPr>
        <w:t>антирелигиозен</w:t>
      </w:r>
      <w:r w:rsidRPr="00477194">
        <w:rPr>
          <w:lang w:val="ru-RU"/>
        </w:rPr>
        <w:t>.</w:t>
      </w:r>
    </w:p>
    <w:p w14:paraId="3B2122C4" w14:textId="77777777" w:rsidR="00477194" w:rsidRPr="00477194" w:rsidRDefault="00477194">
      <w:pPr>
        <w:tabs>
          <w:tab w:val="left" w:pos="468"/>
        </w:tabs>
        <w:rPr>
          <w:lang w:val="ru-RU"/>
        </w:rPr>
      </w:pPr>
      <w:r w:rsidRPr="00477194">
        <w:rPr>
          <w:lang w:val="ru-RU"/>
        </w:rPr>
        <w:lastRenderedPageBreak/>
        <w:tab/>
        <w:t xml:space="preserve">Действительно, все основные признаки оккультизма налицо в современных “христианизированных” эктрасенских сеансах: попытка </w:t>
      </w:r>
      <w:r w:rsidRPr="00477194">
        <w:rPr>
          <w:u w:val="single"/>
          <w:lang w:val="ru-RU"/>
        </w:rPr>
        <w:t>манипуляции сверхъестественными силами ради корыстных целей</w:t>
      </w:r>
      <w:r w:rsidRPr="00477194">
        <w:rPr>
          <w:lang w:val="ru-RU"/>
        </w:rPr>
        <w:t xml:space="preserve">. Религия требует покорности Творцу, веры, покаяния, нравственного исправления, стремления к небесному, бескорыстного служения добру. Здесь же цель: впитать “светлой энергии,” добиться успеха в житейском, познать тайны и т.д. — и все это без моральных обязательств перед Богом. Человек, занимающийся оккультным, идя в церковь, ищет там не Христа, а силы биополя. Смотря на иконы, он не Бога видит, а источник питания. Он самонадеянно простирает руки к священным предметам, чтобы “подзарядиться” для своих нечистых дел, чем оскорбляет величие Творца. </w:t>
      </w:r>
    </w:p>
    <w:p w14:paraId="013F803D" w14:textId="77777777" w:rsidR="00477194" w:rsidRPr="00477194" w:rsidRDefault="00477194">
      <w:pPr>
        <w:tabs>
          <w:tab w:val="left" w:pos="468"/>
        </w:tabs>
        <w:rPr>
          <w:lang w:val="ru-RU"/>
        </w:rPr>
      </w:pPr>
      <w:r w:rsidRPr="00477194">
        <w:rPr>
          <w:lang w:val="ru-RU"/>
        </w:rPr>
        <w:tab/>
        <w:t>А что экстрасенсы говорят сами о себе? Обратимся к беседе с Юрием Тарасовым, озаглавленной: “Я колдун в четвертом поколении.” На вопрос корреспондентки: “Вот я уловила, что вы колдовали над больным остеохондрозом с помощью вашего биополя, мануальной терапии и психотерапии. Все это широко известно. Некоторых представителей нетрадиционной медицины мы знаем — например, Джуна, Кашпировский … А вы един в трех лицах? В чем же колдовство?” Тарасов ответил: “ В вашем вопросе содержится ответ. Почему я не называю себя экстрасенсом? Да потому, что экстрасенс умеет делать примерно десятую долю того, чем владеет любой средней руки колдун. То же самое можно сказать и о гипнотизерах, знахарях, психотерапевтах … Каждое из этих направлений — только верхушка айсберга.” Сказано предельно откровенно. “Верхушка айсберга,” основание которого спускается в преисподнюю.</w:t>
      </w:r>
    </w:p>
    <w:p w14:paraId="7C275F20" w14:textId="77777777" w:rsidR="00477194" w:rsidRPr="00477194" w:rsidRDefault="00477194">
      <w:pPr>
        <w:tabs>
          <w:tab w:val="left" w:pos="468"/>
        </w:tabs>
        <w:rPr>
          <w:lang w:val="ru-RU"/>
        </w:rPr>
      </w:pPr>
      <w:r w:rsidRPr="00477194">
        <w:rPr>
          <w:lang w:val="ru-RU"/>
        </w:rPr>
        <w:tab/>
        <w:t xml:space="preserve">По причине </w:t>
      </w:r>
      <w:r w:rsidRPr="00477194">
        <w:rPr>
          <w:b/>
          <w:lang w:val="ru-RU"/>
        </w:rPr>
        <w:t xml:space="preserve">богоборческой природы </w:t>
      </w:r>
      <w:r w:rsidRPr="00477194">
        <w:rPr>
          <w:lang w:val="ru-RU"/>
        </w:rPr>
        <w:t xml:space="preserve">всех видов оккультных занятий Священное Писание строго запрещает заниматься ими. Приведем здесь несколько текстов. </w:t>
      </w:r>
      <w:r w:rsidRPr="00477194">
        <w:rPr>
          <w:i/>
          <w:lang w:val="ru-RU"/>
        </w:rPr>
        <w:t xml:space="preserve">“Не должен находиться у тебя прорицатель, гадатель, ворожея, чародей, обаятель, вызывающий духов, волшебник и вопрошающий мертвых; ибо мерзок пред Господом всякий, делающий это” </w:t>
      </w:r>
      <w:r w:rsidRPr="00477194">
        <w:rPr>
          <w:lang w:val="ru-RU"/>
        </w:rPr>
        <w:t xml:space="preserve">(Втор. 18:10-13). </w:t>
      </w:r>
      <w:r w:rsidRPr="00477194">
        <w:rPr>
          <w:i/>
          <w:lang w:val="ru-RU"/>
        </w:rPr>
        <w:t xml:space="preserve">“Если восстанет среди тебя пророк, или сновидец и представит тебе знамение или чудо, и сбудется то знамение или чудо, о котором он говорил тебе, и скажет притом: Пойдем вслед богов иных, которых ты не знаешь, и будем служить </w:t>
      </w:r>
      <w:r w:rsidRPr="00477194">
        <w:rPr>
          <w:i/>
          <w:lang w:val="ru-RU"/>
        </w:rPr>
        <w:lastRenderedPageBreak/>
        <w:t xml:space="preserve">им, — то не слушай слов пророка сего, или сновидца сего, ибо чрез сие искушает вас Господь Бог ваш, чтобы узнать, любите ли вы Господа Бога вашего от всего сердца вашего … А пророка того или сновидца того должно предать смерти за то, что он уговаривал вас отступить от Господа Бога вашего” </w:t>
      </w:r>
      <w:r w:rsidRPr="00477194">
        <w:rPr>
          <w:lang w:val="ru-RU"/>
        </w:rPr>
        <w:t>(Втор. 13:1-5).</w:t>
      </w:r>
    </w:p>
    <w:p w14:paraId="0D794CF5" w14:textId="77777777" w:rsidR="00477194" w:rsidRPr="00477194" w:rsidRDefault="00477194">
      <w:pPr>
        <w:tabs>
          <w:tab w:val="left" w:pos="468"/>
        </w:tabs>
        <w:rPr>
          <w:lang w:val="ru-RU"/>
        </w:rPr>
      </w:pPr>
      <w:r w:rsidRPr="00477194">
        <w:rPr>
          <w:lang w:val="ru-RU"/>
        </w:rPr>
        <w:tab/>
        <w:t>Итак, в то время, как здоровая религиозная жизнь просветляет и нравственно облагораживает человека, нездоровая псевдо-религиозная оккультная деятельность нравственно калечит и губит его. Все виды оккультизма непременно ведут к общению с падшими духами. И хотя поначалу эти занятия приносят успех в делах и создают впечатление, что открывают перед человеком неограниченные возможности, в конечном итоге человеку приходится очень дорого платить за услуги, полученные от падших духов</w:t>
      </w:r>
      <w:r w:rsidRPr="00477194">
        <w:rPr>
          <w:i/>
          <w:lang w:val="ru-RU"/>
        </w:rPr>
        <w:t xml:space="preserve">. “Какая польза человеку, если он приобретет весь мир, а душе своей повредит? Или какой выкуп даст человек за душу свою?” </w:t>
      </w:r>
      <w:r w:rsidRPr="00477194">
        <w:rPr>
          <w:lang w:val="ru-RU"/>
        </w:rPr>
        <w:t>(Мт. 16:26).</w:t>
      </w:r>
    </w:p>
    <w:p w14:paraId="2A4C4A25" w14:textId="77777777" w:rsidR="00477194" w:rsidRPr="00402AFF" w:rsidRDefault="00477194">
      <w:pPr>
        <w:tabs>
          <w:tab w:val="left" w:pos="468"/>
        </w:tabs>
        <w:rPr>
          <w:sz w:val="20"/>
          <w:szCs w:val="16"/>
          <w:lang w:val="ru-RU"/>
        </w:rPr>
      </w:pPr>
    </w:p>
    <w:p w14:paraId="69C83847" w14:textId="3D11F14F" w:rsidR="00477194" w:rsidRPr="00524D71" w:rsidRDefault="00477194" w:rsidP="00524D71">
      <w:pPr>
        <w:pStyle w:val="Heading3"/>
        <w:rPr>
          <w:lang w:val="ru-RU"/>
        </w:rPr>
      </w:pPr>
      <w:bookmarkStart w:id="33" w:name="n6"/>
      <w:bookmarkStart w:id="34" w:name="_Toc30586162"/>
      <w:bookmarkStart w:id="35" w:name="_Toc136011726"/>
      <w:bookmarkStart w:id="36" w:name="_Toc136011743"/>
      <w:bookmarkStart w:id="37" w:name="_Toc240219520"/>
      <w:bookmarkEnd w:id="33"/>
      <w:r w:rsidRPr="00477194">
        <w:rPr>
          <w:lang w:val="ru-RU"/>
        </w:rPr>
        <w:t>Средства ограждения</w:t>
      </w:r>
      <w:bookmarkEnd w:id="34"/>
      <w:r w:rsidR="00524D71" w:rsidRPr="00524D71">
        <w:rPr>
          <w:lang w:val="ru-RU"/>
        </w:rPr>
        <w:t xml:space="preserve"> </w:t>
      </w:r>
      <w:bookmarkStart w:id="38" w:name="_Toc30586163"/>
      <w:r w:rsidRPr="00477194">
        <w:rPr>
          <w:lang w:val="ru-RU"/>
        </w:rPr>
        <w:t>от злых духов</w:t>
      </w:r>
      <w:r w:rsidR="00A909DF" w:rsidRPr="00524D71">
        <w:rPr>
          <w:lang w:val="ru-RU"/>
        </w:rPr>
        <w:t>.</w:t>
      </w:r>
      <w:bookmarkEnd w:id="35"/>
      <w:bookmarkEnd w:id="36"/>
      <w:bookmarkEnd w:id="37"/>
      <w:bookmarkEnd w:id="38"/>
    </w:p>
    <w:p w14:paraId="4123E18C" w14:textId="77777777" w:rsidR="00477194" w:rsidRPr="00477194" w:rsidRDefault="00477194">
      <w:pPr>
        <w:tabs>
          <w:tab w:val="left" w:pos="468"/>
        </w:tabs>
        <w:rPr>
          <w:lang w:val="ru-RU"/>
        </w:rPr>
      </w:pPr>
      <w:r w:rsidRPr="00402AFF">
        <w:rPr>
          <w:b/>
          <w:lang w:val="ru-RU"/>
        </w:rPr>
        <w:t>Ч</w:t>
      </w:r>
      <w:r w:rsidRPr="00477194">
        <w:rPr>
          <w:lang w:val="ru-RU"/>
        </w:rPr>
        <w:t>еловеку трудно представить, насколько свирепы и коварны падшие духи, насколько они неугомонны и изобретательны в соблазнении человека и в сеянии всякого зла. Но при всем этом они не смеют произвольно причинить зло кому-либо, поскольку он находится под покровом Всевышнего. Только когда человек своим греховным образом жизни удаляется от Бога и погружается во тьму неверия и страстей, он попадает под сферу влияния падших духов, которые порабощают его. Неверующие и грешники — это тот материал, та армия, которую дьявол использует для распространения соблазнов и зла в человеческом обществе и утверждения своего царства тьмы. Его царство, подобно бушующему морю, окружает нас со всех сторон и угрожает нашему спасению.</w:t>
      </w:r>
    </w:p>
    <w:p w14:paraId="189084F7" w14:textId="77777777" w:rsidR="00477194" w:rsidRPr="00477194" w:rsidRDefault="00477194">
      <w:pPr>
        <w:tabs>
          <w:tab w:val="left" w:pos="468"/>
        </w:tabs>
        <w:rPr>
          <w:lang w:val="ru-RU"/>
        </w:rPr>
      </w:pPr>
      <w:r w:rsidRPr="00477194">
        <w:rPr>
          <w:lang w:val="ru-RU"/>
        </w:rPr>
        <w:tab/>
        <w:t xml:space="preserve">В противовес ему Господь Иисус Христос создал на земле Свое Царство света — Церковь, в которой верующий обретает тихий остров, надежное пристанище и защиту от злых духов. Действительно, уже само вступление в Церковь во время таинства Крещения сопровождается особыми заклинательными </w:t>
      </w:r>
      <w:r w:rsidRPr="00477194">
        <w:rPr>
          <w:lang w:val="ru-RU"/>
        </w:rPr>
        <w:lastRenderedPageBreak/>
        <w:t xml:space="preserve">молитвами, которые священник читает над оглашенным (готовящимся к крещению): </w:t>
      </w:r>
    </w:p>
    <w:p w14:paraId="7B49A7AE" w14:textId="77777777" w:rsidR="00477194" w:rsidRPr="00477194" w:rsidRDefault="00477194">
      <w:pPr>
        <w:tabs>
          <w:tab w:val="left" w:pos="468"/>
        </w:tabs>
        <w:rPr>
          <w:i/>
          <w:lang w:val="ru-RU"/>
        </w:rPr>
      </w:pPr>
    </w:p>
    <w:p w14:paraId="53B2C801" w14:textId="77777777" w:rsidR="00477194" w:rsidRPr="00477194" w:rsidRDefault="00477194">
      <w:pPr>
        <w:tabs>
          <w:tab w:val="left" w:pos="468"/>
        </w:tabs>
        <w:ind w:left="720"/>
        <w:rPr>
          <w:lang w:val="ru-RU"/>
        </w:rPr>
      </w:pPr>
      <w:r w:rsidRPr="00477194">
        <w:rPr>
          <w:lang w:val="ru-RU"/>
        </w:rPr>
        <w:t>“О Сущий, Владыко Господи, Ты сего раба Твоего, освобождая от рабства врагу, прими в Царство Твое Небесное … Сочетай его жизни светлого ангела, избавляющего его от всех козней врага, от встречи с лукавым, от демона полуденнаго и от мечтаний лукавых. Изгони из него всякаго лукаваго и нечистаго духа, скрывающегося и гнездящегося в сердце его — духа прелести, духа лукавства, духа идолопоклонства и всякой похоти, духа лжи и всякой нечистоты, действующих по внушению диавола. И сотвори раба Твоего словесной овцой святаго стада Христа Твоего, честным членом Церкви Твоей, сосудом освященным, сыном света и наследником Царства Твоего.”</w:t>
      </w:r>
    </w:p>
    <w:p w14:paraId="0CAFA9B4" w14:textId="77777777" w:rsidR="00477194" w:rsidRPr="00A909DF" w:rsidRDefault="00477194">
      <w:pPr>
        <w:tabs>
          <w:tab w:val="left" w:pos="468"/>
        </w:tabs>
        <w:rPr>
          <w:lang w:val="ru-RU"/>
        </w:rPr>
      </w:pPr>
    </w:p>
    <w:p w14:paraId="4A0E21FA" w14:textId="77777777" w:rsidR="00477194" w:rsidRPr="00477194" w:rsidRDefault="00477194">
      <w:pPr>
        <w:tabs>
          <w:tab w:val="left" w:pos="468"/>
        </w:tabs>
        <w:rPr>
          <w:lang w:val="ru-RU"/>
        </w:rPr>
      </w:pPr>
      <w:r w:rsidRPr="00477194">
        <w:rPr>
          <w:lang w:val="ru-RU"/>
        </w:rPr>
        <w:t xml:space="preserve">Потом троекратным погружением в воду новокрещенный очищается от скверны греха, которая давала дьяволу доступ к нему, и облачается благодатью Божией, которая наподобие светлой ризы покрывает его со всех сторон (1 Пет. 2:9; Кол 1:12-13). С этого момента новый член Церкви в образном уподоблении Спасителя входит в ограду </w:t>
      </w:r>
      <w:r w:rsidRPr="00477194">
        <w:rPr>
          <w:i/>
          <w:lang w:val="ru-RU"/>
        </w:rPr>
        <w:t xml:space="preserve">овчего двора, </w:t>
      </w:r>
      <w:r w:rsidRPr="00477194">
        <w:rPr>
          <w:lang w:val="ru-RU"/>
        </w:rPr>
        <w:t xml:space="preserve">который Он, Добрый Пастырь, бдительно охраняет от </w:t>
      </w:r>
      <w:r w:rsidRPr="00477194">
        <w:rPr>
          <w:i/>
          <w:lang w:val="ru-RU"/>
        </w:rPr>
        <w:t xml:space="preserve">хищных волков </w:t>
      </w:r>
      <w:r w:rsidRPr="00477194">
        <w:rPr>
          <w:lang w:val="ru-RU"/>
        </w:rPr>
        <w:t xml:space="preserve">— дьявола и прочих падших духов. Спаситель сказал об этом: </w:t>
      </w:r>
      <w:r w:rsidRPr="00477194">
        <w:rPr>
          <w:i/>
          <w:lang w:val="ru-RU"/>
        </w:rPr>
        <w:t xml:space="preserve">“Я даю им (верующим) жизнь вечную, и не погибнут во-век, и никто не похитит их из руки Моей” </w:t>
      </w:r>
      <w:r w:rsidRPr="00477194">
        <w:rPr>
          <w:lang w:val="ru-RU"/>
        </w:rPr>
        <w:t>(Иоанн 10:1-16, 28). Поэтому все, что нужно крещеному, чтобы пребывать под защитой Господа, это избегать грехов и сохранять полученную благодать Святого Духа.</w:t>
      </w:r>
    </w:p>
    <w:p w14:paraId="1B3A4785" w14:textId="77777777" w:rsidR="00477194" w:rsidRPr="00477194" w:rsidRDefault="00477194">
      <w:pPr>
        <w:tabs>
          <w:tab w:val="left" w:pos="468"/>
        </w:tabs>
        <w:rPr>
          <w:lang w:val="ru-RU"/>
        </w:rPr>
      </w:pPr>
      <w:r w:rsidRPr="00477194">
        <w:rPr>
          <w:lang w:val="ru-RU"/>
        </w:rPr>
        <w:tab/>
        <w:t xml:space="preserve">Но дьявол, потеряв доступ к новому члену Церкви, начинает высматривать новые способы, как бы опять влиять на него. Этого он старается достичь своим обычным орудием — соблазнами. Конечно, христианин получает от Бога все нужные средства для отражения соблазнов, но если он расслабляется и начинает жить плотской жизнью, грешить, то дьявол снова получает к нему доступ и начинает порабощать его с еще большей жестокостью. Об этом Господь Иисус Христос сказал: “Когда </w:t>
      </w:r>
      <w:r w:rsidRPr="00477194">
        <w:rPr>
          <w:lang w:val="ru-RU"/>
        </w:rPr>
        <w:lastRenderedPageBreak/>
        <w:t>нечистый дух выйдет из человека, то ходит по безводным местам, ища покоя, и не находит. Тогда говорит: возвращусь в дом, откуда я вышел. И пришед, находит его незанятым, выметенным и убранным. Тогда идет и берет с собою семь других духов, злейших себя и вошедши живут там; и бывает для человека того последнее хуже первого”</w:t>
      </w:r>
      <w:r w:rsidRPr="00477194">
        <w:rPr>
          <w:i/>
          <w:lang w:val="ru-RU"/>
        </w:rPr>
        <w:t xml:space="preserve"> </w:t>
      </w:r>
      <w:r w:rsidRPr="00477194">
        <w:rPr>
          <w:lang w:val="ru-RU"/>
        </w:rPr>
        <w:t xml:space="preserve">(Мат. 12:43-45). Предупреждая об этой опасности, Священное Писание призывает нас быть бдительными: </w:t>
      </w:r>
      <w:r w:rsidRPr="00477194">
        <w:rPr>
          <w:i/>
          <w:lang w:val="ru-RU"/>
        </w:rPr>
        <w:t xml:space="preserve">“Кто думает, что стоит, берегись, чтобы не упасть” </w:t>
      </w:r>
      <w:r w:rsidRPr="00477194">
        <w:rPr>
          <w:lang w:val="ru-RU"/>
        </w:rPr>
        <w:t xml:space="preserve">(1 Кор. 10:12). Апостол Павел учит, что христианин должен считать себя воином Христовым, находящимся в центре сражения. </w:t>
      </w:r>
    </w:p>
    <w:p w14:paraId="25D668AC" w14:textId="77777777" w:rsidR="00477194" w:rsidRPr="00477194" w:rsidRDefault="00477194">
      <w:pPr>
        <w:tabs>
          <w:tab w:val="left" w:pos="468"/>
        </w:tabs>
        <w:rPr>
          <w:lang w:val="ru-RU"/>
        </w:rPr>
      </w:pPr>
    </w:p>
    <w:p w14:paraId="2D7A6088" w14:textId="77777777" w:rsidR="00477194" w:rsidRPr="00477194" w:rsidRDefault="00477194">
      <w:pPr>
        <w:tabs>
          <w:tab w:val="left" w:pos="468"/>
        </w:tabs>
        <w:ind w:left="720"/>
        <w:rPr>
          <w:lang w:val="ru-RU"/>
        </w:rPr>
      </w:pPr>
      <w:r w:rsidRPr="00477194">
        <w:rPr>
          <w:lang w:val="ru-RU"/>
        </w:rPr>
        <w:t xml:space="preserve">“Братья мои, — призывает он, — укрепляйтесь Господом и могуществом силы Его. Облекитесь во всеоружие Божие, чтобы вам можно было стать против козней дьявольских; потому что наша брань не против крови и плоти, но против начальств, против властей, против мироправителей тьмы века сего, против духов злобы поднебесных. Для сего примите всеоружие Божие, дабы вы могли противостоять в день злый и, все преодолевши, устоять” (Еф. 6:10-13). </w:t>
      </w:r>
    </w:p>
    <w:p w14:paraId="4AD61746" w14:textId="77777777" w:rsidR="00477194" w:rsidRPr="00477194" w:rsidRDefault="00477194">
      <w:pPr>
        <w:tabs>
          <w:tab w:val="left" w:pos="468"/>
        </w:tabs>
        <w:rPr>
          <w:lang w:val="ru-RU"/>
        </w:rPr>
      </w:pPr>
    </w:p>
    <w:p w14:paraId="1247B86A" w14:textId="77777777" w:rsidR="00477194" w:rsidRPr="00477194" w:rsidRDefault="00477194">
      <w:pPr>
        <w:tabs>
          <w:tab w:val="left" w:pos="468"/>
        </w:tabs>
        <w:rPr>
          <w:lang w:val="ru-RU"/>
        </w:rPr>
      </w:pPr>
      <w:r w:rsidRPr="00477194">
        <w:rPr>
          <w:lang w:val="ru-RU"/>
        </w:rPr>
        <w:t xml:space="preserve">Господь Иисус Христос вооружил нас рядом средств, которые привлекают к нам благодать Божию и отражают злых духов. Сюда входят, во-первых, </w:t>
      </w:r>
      <w:r w:rsidRPr="00477194">
        <w:rPr>
          <w:b/>
          <w:lang w:val="ru-RU"/>
        </w:rPr>
        <w:t xml:space="preserve">молитва </w:t>
      </w:r>
      <w:r w:rsidRPr="00477194">
        <w:rPr>
          <w:lang w:val="ru-RU"/>
        </w:rPr>
        <w:t xml:space="preserve">и </w:t>
      </w:r>
      <w:r w:rsidRPr="00477194">
        <w:rPr>
          <w:b/>
          <w:lang w:val="ru-RU"/>
        </w:rPr>
        <w:t>призывание имени Христова</w:t>
      </w:r>
      <w:r w:rsidRPr="00477194">
        <w:rPr>
          <w:lang w:val="ru-RU"/>
        </w:rPr>
        <w:t xml:space="preserve">. Мы научены ежедневно просить Небесного Отца: </w:t>
      </w:r>
      <w:r w:rsidRPr="00477194">
        <w:rPr>
          <w:i/>
          <w:lang w:val="ru-RU"/>
        </w:rPr>
        <w:t xml:space="preserve">“Не ввел нас во искушение, но избави нас от лукавого (дьявола).” </w:t>
      </w:r>
      <w:r w:rsidRPr="00477194">
        <w:rPr>
          <w:lang w:val="ru-RU"/>
        </w:rPr>
        <w:t xml:space="preserve">Многие молитвы, как, например, утренние и вечерние содержат прошения о сохранении от козней дьявола (смотри молитвенник). В конце этой главы читатель найдет несколько специальных молитв против злых духов. О силе Своего имени Господь сказал: </w:t>
      </w:r>
      <w:r w:rsidRPr="00477194">
        <w:rPr>
          <w:i/>
          <w:lang w:val="ru-RU"/>
        </w:rPr>
        <w:t xml:space="preserve">“Именем Моим будете изгонять бесов” </w:t>
      </w:r>
      <w:r w:rsidRPr="00477194">
        <w:rPr>
          <w:lang w:val="ru-RU"/>
        </w:rPr>
        <w:t>(Марк. 16:19). Священное Писание и жития святых приводят бесчисленное множество примеров действенности имени Христова в изгнании демонов.</w:t>
      </w:r>
    </w:p>
    <w:p w14:paraId="647A8822" w14:textId="77777777" w:rsidR="00477194" w:rsidRPr="00477194" w:rsidRDefault="00477194">
      <w:pPr>
        <w:tabs>
          <w:tab w:val="left" w:pos="468"/>
        </w:tabs>
        <w:rPr>
          <w:lang w:val="ru-RU"/>
        </w:rPr>
      </w:pPr>
      <w:r w:rsidRPr="00477194">
        <w:rPr>
          <w:lang w:val="ru-RU"/>
        </w:rPr>
        <w:tab/>
        <w:t xml:space="preserve">Многовековой опыт Церкви убеждает в том, что демоны не могут устоять против изображения святого </w:t>
      </w:r>
      <w:r w:rsidRPr="00477194">
        <w:rPr>
          <w:b/>
          <w:lang w:val="ru-RU"/>
        </w:rPr>
        <w:t xml:space="preserve">креста и крестного знамения </w:t>
      </w:r>
      <w:r w:rsidRPr="00477194">
        <w:rPr>
          <w:lang w:val="ru-RU"/>
        </w:rPr>
        <w:t xml:space="preserve">— они для них, как огонь для насекомых. Преп. </w:t>
      </w:r>
      <w:r w:rsidRPr="00477194">
        <w:rPr>
          <w:lang w:val="ru-RU"/>
        </w:rPr>
        <w:lastRenderedPageBreak/>
        <w:t>Никита Скифат говорит на эту тему: “Бесы часто возмущают душевное чувство и отъемлют сон, но мужественная душа одним животворящим изображением Креста и призывом имени Иисуса Христа, с помощью Божией разрушает их призраки и обращает их самих в бегство” (Добротолюбие, т. 2 стр. 118). Подобным образом и св. Иоанн Златоуст объясняет: “Не просто перстами должно изображать Крест, но с сердечным расположением и полной верой. Если так изобразишь его на лице твоем, то ни один из нечистых духов не сможет приблизиться к тебе, видя тот меч, которым он уязвлен и получил смертельную рану. Ведь, если мы с трепетом смотрим на места казни преступников, то представь, как ужасаются демоны, видя оружие, которым Христос разрушил всю силу их и отсек главу змию. Когда при нас Крест, тогда демоны уже не страшны и не опасны” (Беседы на Евангелие, ч. 2, изд. 5, стр. 432-433). С самых древних времен вошло в обычай христианам носить на себе нательный крестик.</w:t>
      </w:r>
    </w:p>
    <w:p w14:paraId="4BC56115" w14:textId="77777777" w:rsidR="00477194" w:rsidRPr="00477194" w:rsidRDefault="00477194">
      <w:pPr>
        <w:tabs>
          <w:tab w:val="left" w:pos="468"/>
        </w:tabs>
        <w:rPr>
          <w:lang w:val="ru-RU"/>
        </w:rPr>
      </w:pPr>
      <w:r w:rsidRPr="00477194">
        <w:rPr>
          <w:lang w:val="ru-RU"/>
        </w:rPr>
        <w:tab/>
        <w:t xml:space="preserve">Важно еще </w:t>
      </w:r>
      <w:r w:rsidRPr="00477194">
        <w:rPr>
          <w:b/>
          <w:lang w:val="ru-RU"/>
        </w:rPr>
        <w:t>освятить свою квартиру</w:t>
      </w:r>
      <w:r w:rsidRPr="00477194">
        <w:rPr>
          <w:lang w:val="ru-RU"/>
        </w:rPr>
        <w:t>. Иногда дом, в который мы переселились, может быть осквернен прежними жильцами, если они жили греховно, сквернословили, увлекались буйной музыкой и скверными кинофильмами или занимались оккультизмом. Нередко злые духи селятся в жилищах, где произошло убийство или самоубийство. Чтобы очистить свое жилище, следует окропить его святой водой, прочтя соответствующие молитвы (смотри ниже), или еще лучше пригласить священника для освящения квартиры.</w:t>
      </w:r>
    </w:p>
    <w:p w14:paraId="6E2A4F92" w14:textId="77777777" w:rsidR="00477194" w:rsidRPr="00477194" w:rsidRDefault="00477194">
      <w:pPr>
        <w:tabs>
          <w:tab w:val="left" w:pos="468"/>
        </w:tabs>
        <w:rPr>
          <w:lang w:val="ru-RU"/>
        </w:rPr>
      </w:pPr>
      <w:r w:rsidRPr="00477194">
        <w:rPr>
          <w:lang w:val="ru-RU"/>
        </w:rPr>
        <w:tab/>
        <w:t xml:space="preserve">Вообще надо помнить, что демонов привлекает </w:t>
      </w:r>
      <w:r w:rsidRPr="00477194">
        <w:rPr>
          <w:b/>
          <w:lang w:val="ru-RU"/>
        </w:rPr>
        <w:t>грех</w:t>
      </w:r>
      <w:r w:rsidRPr="00477194">
        <w:rPr>
          <w:lang w:val="ru-RU"/>
        </w:rPr>
        <w:t xml:space="preserve">. Если, согрешив, мы не покаялись от всего сердца, то это дает демонам доступ к нам. Греховное состояние — это как туннель, через который они проникают к нашему подсознанию и влияют на нас. Поэтому, чтобы избавиться от их влияния, следует очистить себя искренним </w:t>
      </w:r>
      <w:r w:rsidRPr="00477194">
        <w:rPr>
          <w:b/>
          <w:lang w:val="ru-RU"/>
        </w:rPr>
        <w:t xml:space="preserve">покаянием и исповедью, </w:t>
      </w:r>
      <w:r w:rsidRPr="00477194">
        <w:rPr>
          <w:lang w:val="ru-RU"/>
        </w:rPr>
        <w:t xml:space="preserve">после чего следует с благоговением </w:t>
      </w:r>
      <w:r w:rsidRPr="00477194">
        <w:rPr>
          <w:b/>
          <w:lang w:val="ru-RU"/>
        </w:rPr>
        <w:t xml:space="preserve">причаститься </w:t>
      </w:r>
      <w:r w:rsidRPr="00477194">
        <w:rPr>
          <w:lang w:val="ru-RU"/>
        </w:rPr>
        <w:t xml:space="preserve">святых Христовых Таин. Тогда, войдя в нас, Господь, как всепопаляющий огонь, истребит всякую скверну и пресечет к нам доступ со стороны темных духов. Хорошо приучить себя регулярно причащаться, хотя бы раз в месяц, тогда мы постоянно будем носит в себе огонь </w:t>
      </w:r>
      <w:r w:rsidRPr="00477194">
        <w:rPr>
          <w:lang w:val="ru-RU"/>
        </w:rPr>
        <w:lastRenderedPageBreak/>
        <w:t>благодати Божией. Христиане первых веков причащались каждое воскресенье.</w:t>
      </w:r>
    </w:p>
    <w:p w14:paraId="683B9849" w14:textId="77777777" w:rsidR="00477194" w:rsidRPr="00477194" w:rsidRDefault="00477194">
      <w:pPr>
        <w:tabs>
          <w:tab w:val="left" w:pos="468"/>
        </w:tabs>
        <w:rPr>
          <w:lang w:val="ru-RU"/>
        </w:rPr>
      </w:pPr>
      <w:r w:rsidRPr="00477194">
        <w:rPr>
          <w:lang w:val="ru-RU"/>
        </w:rPr>
        <w:tab/>
        <w:t xml:space="preserve">На все эти средства, которые Господь Иисус Христос дал нам для спасения и привлечения Его благодати надо смотреть не как на магические формулы, а как на </w:t>
      </w:r>
      <w:r w:rsidRPr="00477194">
        <w:rPr>
          <w:b/>
          <w:lang w:val="ru-RU"/>
        </w:rPr>
        <w:t xml:space="preserve">проводники </w:t>
      </w:r>
      <w:r w:rsidRPr="00477194">
        <w:rPr>
          <w:lang w:val="ru-RU"/>
        </w:rPr>
        <w:t>милости Божией, подаваемые нам для укрепления веры и для утверждения в добродетельной жизни.</w:t>
      </w:r>
    </w:p>
    <w:p w14:paraId="514E1949" w14:textId="77777777" w:rsidR="00477194" w:rsidRPr="00477194" w:rsidRDefault="00477194">
      <w:pPr>
        <w:tabs>
          <w:tab w:val="left" w:pos="468"/>
        </w:tabs>
        <w:rPr>
          <w:lang w:val="ru-RU"/>
        </w:rPr>
      </w:pPr>
      <w:r w:rsidRPr="00477194">
        <w:rPr>
          <w:lang w:val="ru-RU"/>
        </w:rPr>
        <w:tab/>
        <w:t>Вот несколько молитв против нечистых духов.</w:t>
      </w:r>
    </w:p>
    <w:p w14:paraId="3C2CED85" w14:textId="77777777" w:rsidR="00477194" w:rsidRPr="00402AFF" w:rsidRDefault="00477194">
      <w:pPr>
        <w:tabs>
          <w:tab w:val="left" w:pos="468"/>
        </w:tabs>
        <w:rPr>
          <w:sz w:val="20"/>
          <w:szCs w:val="16"/>
          <w:lang w:val="ru-RU"/>
        </w:rPr>
      </w:pPr>
    </w:p>
    <w:p w14:paraId="2CAF7907" w14:textId="791EEFA6" w:rsidR="00A91563" w:rsidRPr="00A91563" w:rsidRDefault="00477194" w:rsidP="00A91563">
      <w:pPr>
        <w:pStyle w:val="Heading5"/>
        <w:rPr>
          <w:lang w:val="ru-RU"/>
        </w:rPr>
      </w:pPr>
      <w:r w:rsidRPr="00477194">
        <w:rPr>
          <w:lang w:val="ru-RU"/>
        </w:rPr>
        <w:t>Тропарь животворящему Кресту</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A91563" w:rsidRPr="00402AFF" w14:paraId="6518302F" w14:textId="77777777" w:rsidTr="00D21768">
        <w:tc>
          <w:tcPr>
            <w:tcW w:w="2500" w:type="pct"/>
          </w:tcPr>
          <w:p w14:paraId="62C2C9FF" w14:textId="1F244285" w:rsidR="00A91563" w:rsidRPr="00A91563" w:rsidRDefault="00A91563" w:rsidP="00D21768">
            <w:pPr>
              <w:tabs>
                <w:tab w:val="left" w:pos="475"/>
              </w:tabs>
              <w:rPr>
                <w:lang w:val="ru-RU"/>
              </w:rPr>
            </w:pPr>
            <w:r w:rsidRPr="00477194">
              <w:rPr>
                <w:lang w:val="ru-RU"/>
              </w:rPr>
              <w:t>Спаси</w:t>
            </w:r>
            <w:r>
              <w:rPr>
                <w:lang w:val="ru-RU"/>
              </w:rPr>
              <w:t>́</w:t>
            </w:r>
            <w:r w:rsidRPr="00477194">
              <w:rPr>
                <w:lang w:val="ru-RU"/>
              </w:rPr>
              <w:t>, Го</w:t>
            </w:r>
            <w:r>
              <w:rPr>
                <w:lang w:val="ru-RU"/>
              </w:rPr>
              <w:t>́</w:t>
            </w:r>
            <w:r w:rsidRPr="00477194">
              <w:rPr>
                <w:lang w:val="ru-RU"/>
              </w:rPr>
              <w:t>споди, лю</w:t>
            </w:r>
            <w:r>
              <w:rPr>
                <w:lang w:val="ru-RU"/>
              </w:rPr>
              <w:t>́</w:t>
            </w:r>
            <w:r w:rsidRPr="00477194">
              <w:rPr>
                <w:lang w:val="ru-RU"/>
              </w:rPr>
              <w:t>ди Твоя</w:t>
            </w:r>
            <w:r>
              <w:rPr>
                <w:lang w:val="ru-RU"/>
              </w:rPr>
              <w:t>́</w:t>
            </w:r>
            <w:r w:rsidRPr="00477194">
              <w:rPr>
                <w:lang w:val="ru-RU"/>
              </w:rPr>
              <w:t xml:space="preserve"> и благослови</w:t>
            </w:r>
            <w:r>
              <w:rPr>
                <w:lang w:val="ru-RU"/>
              </w:rPr>
              <w:t>́</w:t>
            </w:r>
            <w:r w:rsidRPr="00477194">
              <w:rPr>
                <w:lang w:val="ru-RU"/>
              </w:rPr>
              <w:t xml:space="preserve"> достоя</w:t>
            </w:r>
            <w:r>
              <w:rPr>
                <w:lang w:val="ru-RU"/>
              </w:rPr>
              <w:t>́</w:t>
            </w:r>
            <w:r w:rsidRPr="00477194">
              <w:rPr>
                <w:lang w:val="ru-RU"/>
              </w:rPr>
              <w:t>ние Твое</w:t>
            </w:r>
            <w:r>
              <w:rPr>
                <w:lang w:val="ru-RU"/>
              </w:rPr>
              <w:t>́</w:t>
            </w:r>
            <w:r w:rsidRPr="00477194">
              <w:rPr>
                <w:lang w:val="ru-RU"/>
              </w:rPr>
              <w:t>; побе</w:t>
            </w:r>
            <w:r>
              <w:rPr>
                <w:lang w:val="ru-RU"/>
              </w:rPr>
              <w:t>́</w:t>
            </w:r>
            <w:r w:rsidRPr="00477194">
              <w:rPr>
                <w:lang w:val="ru-RU"/>
              </w:rPr>
              <w:t>ду правосла</w:t>
            </w:r>
            <w:r>
              <w:rPr>
                <w:lang w:val="ru-RU"/>
              </w:rPr>
              <w:t>́</w:t>
            </w:r>
            <w:r w:rsidRPr="00477194">
              <w:rPr>
                <w:lang w:val="ru-RU"/>
              </w:rPr>
              <w:t>вным христиа</w:t>
            </w:r>
            <w:r>
              <w:rPr>
                <w:lang w:val="ru-RU"/>
              </w:rPr>
              <w:t>́</w:t>
            </w:r>
            <w:r w:rsidRPr="00477194">
              <w:rPr>
                <w:lang w:val="ru-RU"/>
              </w:rPr>
              <w:t>ном на сопроти</w:t>
            </w:r>
            <w:r>
              <w:rPr>
                <w:lang w:val="ru-RU"/>
              </w:rPr>
              <w:t>́</w:t>
            </w:r>
            <w:r w:rsidRPr="00477194">
              <w:rPr>
                <w:lang w:val="ru-RU"/>
              </w:rPr>
              <w:t>вныя да</w:t>
            </w:r>
            <w:r>
              <w:rPr>
                <w:lang w:val="ru-RU"/>
              </w:rPr>
              <w:t>́</w:t>
            </w:r>
            <w:r w:rsidRPr="00477194">
              <w:rPr>
                <w:lang w:val="ru-RU"/>
              </w:rPr>
              <w:t>руя и Твое</w:t>
            </w:r>
            <w:r>
              <w:rPr>
                <w:lang w:val="ru-RU"/>
              </w:rPr>
              <w:t>́</w:t>
            </w:r>
            <w:r w:rsidRPr="00477194">
              <w:rPr>
                <w:lang w:val="ru-RU"/>
              </w:rPr>
              <w:t xml:space="preserve"> сохраня</w:t>
            </w:r>
            <w:r>
              <w:rPr>
                <w:lang w:val="ru-RU"/>
              </w:rPr>
              <w:t>́</w:t>
            </w:r>
            <w:r w:rsidRPr="00477194">
              <w:rPr>
                <w:lang w:val="ru-RU"/>
              </w:rPr>
              <w:t>я кресто</w:t>
            </w:r>
            <w:r>
              <w:rPr>
                <w:lang w:val="ru-RU"/>
              </w:rPr>
              <w:t>́</w:t>
            </w:r>
            <w:r w:rsidRPr="00477194">
              <w:rPr>
                <w:lang w:val="ru-RU"/>
              </w:rPr>
              <w:t>м Твои</w:t>
            </w:r>
            <w:r>
              <w:rPr>
                <w:lang w:val="ru-RU"/>
              </w:rPr>
              <w:t>́</w:t>
            </w:r>
            <w:r w:rsidRPr="00477194">
              <w:rPr>
                <w:lang w:val="ru-RU"/>
              </w:rPr>
              <w:t>м жи</w:t>
            </w:r>
            <w:r>
              <w:rPr>
                <w:lang w:val="ru-RU"/>
              </w:rPr>
              <w:t>́</w:t>
            </w:r>
            <w:r w:rsidRPr="00477194">
              <w:rPr>
                <w:lang w:val="ru-RU"/>
              </w:rPr>
              <w:t>тельство.</w:t>
            </w:r>
          </w:p>
        </w:tc>
        <w:tc>
          <w:tcPr>
            <w:tcW w:w="2500" w:type="pct"/>
          </w:tcPr>
          <w:p w14:paraId="65CC2E46" w14:textId="31CCEF1A" w:rsidR="00A91563" w:rsidRDefault="00A91563" w:rsidP="00D21768">
            <w:pPr>
              <w:tabs>
                <w:tab w:val="left" w:pos="475"/>
              </w:tabs>
              <w:rPr>
                <w:lang w:val="ru-RU"/>
              </w:rPr>
            </w:pPr>
            <w:r w:rsidRPr="00477194">
              <w:rPr>
                <w:lang w:val="ru-RU"/>
              </w:rPr>
              <w:t>Спаси, Господи, людей Твоих и благослови наследие Твое. Даруй православным христианам победу над врагами и огради Крестом принадлежащих Тебе.</w:t>
            </w:r>
          </w:p>
        </w:tc>
      </w:tr>
    </w:tbl>
    <w:p w14:paraId="6BFD6578" w14:textId="77777777" w:rsidR="00A91563" w:rsidRPr="00402AFF" w:rsidRDefault="00A91563" w:rsidP="00A91563">
      <w:pPr>
        <w:rPr>
          <w:sz w:val="20"/>
          <w:szCs w:val="16"/>
          <w:lang w:val="ru-RU"/>
        </w:rPr>
      </w:pPr>
    </w:p>
    <w:p w14:paraId="7D3BA8F8" w14:textId="26B9CE4D" w:rsidR="00477194" w:rsidRPr="00A91563" w:rsidRDefault="00477194" w:rsidP="00DA610B">
      <w:pPr>
        <w:pStyle w:val="Heading5"/>
        <w:rPr>
          <w:lang w:val="ru-RU"/>
        </w:rPr>
      </w:pPr>
      <w:bookmarkStart w:id="39" w:name="_Toc30586164"/>
      <w:r w:rsidRPr="00477194">
        <w:rPr>
          <w:lang w:val="ru-RU"/>
        </w:rPr>
        <w:t>Молитва Святому Кресту</w:t>
      </w:r>
      <w:bookmarkEnd w:id="39"/>
    </w:p>
    <w:p w14:paraId="74CE2568" w14:textId="77777777" w:rsidR="00477194" w:rsidRPr="00477194" w:rsidRDefault="00477194">
      <w:pPr>
        <w:tabs>
          <w:tab w:val="left" w:pos="468"/>
        </w:tabs>
        <w:jc w:val="center"/>
        <w:rPr>
          <w:lang w:val="ru-RU"/>
        </w:rPr>
      </w:pPr>
      <w:r w:rsidRPr="00477194">
        <w:rPr>
          <w:lang w:val="ru-RU"/>
        </w:rPr>
        <w:t>(читаемая перед сном)</w:t>
      </w:r>
    </w:p>
    <w:p w14:paraId="237DF59A" w14:textId="77777777" w:rsidR="00477194" w:rsidRPr="00477194" w:rsidRDefault="00477194">
      <w:pPr>
        <w:tabs>
          <w:tab w:val="left" w:pos="468"/>
        </w:tabs>
        <w:rPr>
          <w:lang w:val="ru-RU"/>
        </w:rPr>
      </w:pPr>
      <w:r w:rsidRPr="00402AFF">
        <w:rPr>
          <w:b/>
          <w:lang w:val="ru-RU"/>
        </w:rPr>
        <w:t>Д</w:t>
      </w:r>
      <w:r w:rsidRPr="00477194">
        <w:rPr>
          <w:lang w:val="ru-RU"/>
        </w:rPr>
        <w:t>а воскреснет Бог, и расточатся враги Его, и да бегут от лица Его ненавидящие Его. Как исчезает дым, так да исчезнут, как тает воск от лица огня, так да погибнут бесы от лица любящих Бога, осеняющих себя крестным знамением. Радуйся всечестной и животворящий крест Господень, прогоняющий бесов силой на тебе распятого Христа, во ад сошедшаго и поправшаго силу дьявольскую, и давшаго нам Свой честной Крест для прогнания всякаго супостата. О славный и животворящий крест Господень, помогай мне со святой Госпожой Девой Богородицей и со всеми святыми во веки. Аминь.</w:t>
      </w:r>
    </w:p>
    <w:p w14:paraId="3243E14C" w14:textId="77777777" w:rsidR="00477194" w:rsidRPr="00402AFF" w:rsidRDefault="00477194">
      <w:pPr>
        <w:tabs>
          <w:tab w:val="left" w:pos="468"/>
        </w:tabs>
        <w:rPr>
          <w:sz w:val="20"/>
          <w:szCs w:val="16"/>
          <w:lang w:val="ru-RU"/>
        </w:rPr>
      </w:pPr>
      <w:r w:rsidRPr="00477194">
        <w:rPr>
          <w:lang w:val="ru-RU"/>
        </w:rPr>
        <w:t xml:space="preserve"> </w:t>
      </w:r>
    </w:p>
    <w:p w14:paraId="7126FDF8" w14:textId="77777777" w:rsidR="00477194" w:rsidRPr="00477194" w:rsidRDefault="00477194" w:rsidP="00DA610B">
      <w:pPr>
        <w:pStyle w:val="Heading5"/>
        <w:rPr>
          <w:lang w:val="ru-RU"/>
        </w:rPr>
      </w:pPr>
      <w:r w:rsidRPr="00477194">
        <w:rPr>
          <w:lang w:val="ru-RU"/>
        </w:rPr>
        <w:t>Псалом 90-й</w:t>
      </w:r>
    </w:p>
    <w:p w14:paraId="7FE9F95E" w14:textId="77777777" w:rsidR="00477194" w:rsidRPr="00477194" w:rsidRDefault="00477194">
      <w:pPr>
        <w:tabs>
          <w:tab w:val="left" w:pos="468"/>
        </w:tabs>
        <w:rPr>
          <w:lang w:val="ru-RU"/>
        </w:rPr>
      </w:pPr>
      <w:r w:rsidRPr="00402AFF">
        <w:rPr>
          <w:b/>
          <w:lang w:val="ru-RU"/>
        </w:rPr>
        <w:t>Ж</w:t>
      </w:r>
      <w:r w:rsidRPr="00477194">
        <w:rPr>
          <w:lang w:val="ru-RU"/>
        </w:rPr>
        <w:t xml:space="preserve">ивущий помощью Вышнего, под кровом Бога небесного водворится. Скажет Господу: “Ты заступник мой и прибежище мое, Бог мой, на Тебя уповаю.” Он избавит тебя от сети ловцов и от мятежного слова. Плечами Своими защитит тебя, и под крыльями Его будешь безопасен. Щитом оградит тебя истина Его. Не убоишься ужаса ночи, стрелы, летящей днем, язвы, ходящей во мраке, заразы, опустошающей в полдень. Тысяча </w:t>
      </w:r>
      <w:r w:rsidRPr="00477194">
        <w:rPr>
          <w:lang w:val="ru-RU"/>
        </w:rPr>
        <w:lastRenderedPageBreak/>
        <w:t>падет около тебя, и десять тысяч направо от тебя — к тебе же не приблизятся. Только смотреть будешь очами своими, и увидишь воздаяние грешникам. Ибо ты сказал: Господь — упование мое. Вышнего избрал ты прибежищем своим. Не придет к тебе зло, и язва не приблизится к жилищу твоему. Ибо Ангелам Своим Он повелел хранить тебя на всех путях твоих. На руки возьмут тебя, чтобы не споткнулся ты ногою твоею о камень. На аспида и василиска наступишь и попирать будешь льва и змея. Так как он на Меня уповал, то Я избавлю его, укрою его, ибо он познал имя Мое. С ним Я в скорби: призовет Меня — и услышу его, избавлю его и прославлю его, долготою дней насыщу его и явлю ему спасение Мое.</w:t>
      </w:r>
    </w:p>
    <w:p w14:paraId="6B689152" w14:textId="77777777" w:rsidR="00A909DF" w:rsidRPr="00402AFF" w:rsidRDefault="00A909DF">
      <w:pPr>
        <w:tabs>
          <w:tab w:val="left" w:pos="468"/>
        </w:tabs>
        <w:rPr>
          <w:sz w:val="20"/>
          <w:szCs w:val="16"/>
          <w:lang w:val="ru-RU"/>
        </w:rPr>
      </w:pPr>
    </w:p>
    <w:p w14:paraId="259BDFB1" w14:textId="1F8E3B8C" w:rsidR="00477194" w:rsidRPr="00A91563" w:rsidRDefault="00477194" w:rsidP="00DA610B">
      <w:pPr>
        <w:pStyle w:val="Heading5"/>
        <w:rPr>
          <w:lang w:val="ru-RU"/>
        </w:rPr>
      </w:pPr>
      <w:bookmarkStart w:id="40" w:name="_Toc30586165"/>
      <w:r w:rsidRPr="00477194">
        <w:rPr>
          <w:lang w:val="ru-RU"/>
        </w:rPr>
        <w:t>Молитва против демонских козней</w:t>
      </w:r>
      <w:bookmarkEnd w:id="40"/>
    </w:p>
    <w:p w14:paraId="67E1482A" w14:textId="77777777" w:rsidR="00477194" w:rsidRPr="00477194" w:rsidRDefault="00477194">
      <w:pPr>
        <w:tabs>
          <w:tab w:val="left" w:pos="468"/>
        </w:tabs>
        <w:rPr>
          <w:lang w:val="ru-RU"/>
        </w:rPr>
      </w:pPr>
      <w:r w:rsidRPr="00402AFF">
        <w:rPr>
          <w:b/>
          <w:lang w:val="ru-RU"/>
        </w:rPr>
        <w:t>Г</w:t>
      </w:r>
      <w:r w:rsidRPr="00477194">
        <w:rPr>
          <w:lang w:val="ru-RU"/>
        </w:rPr>
        <w:t>осподи Иисусе Христе, Сыне Божий, крестом поразивший древнего змия и узами мрака в тартаре связавший, огради меня от козней его. По молитвам Всепречистой Владычицы нашей Богородицы и Приснодевы Марии, святого архангела Михаила и всех Небесных сил, святого Пророка и Крестителя Иоанна, святаго Евангелиста Иоанна Богослова, священномученика Киприана и мученицы Иустины, святителя Николая чудотворца, святителя Никиты Новгородского, святителя Иоанна Шанхайского и Сан-Францискаго чудотворца … и всех святых, силой животворящаго Креста и заступничеством Ангела хранителя избавь меня от духов злобы, от людей лукавых, от чародейства, проклятия, сглаза и от всякаго навета вражия. Твоей всемогущей силой сохрани меня от зла, чтобы я, озаряемый Твоим светом, благополучно достиг тихой пристани небеснаго Царствия и там вечно благодарил Тебя, моего Спасителя, вместе с безначальным Твоим Отцом и всесвятым и животворящим Твоим Духом. Аминь.</w:t>
      </w:r>
    </w:p>
    <w:p w14:paraId="489A5C4F" w14:textId="77777777" w:rsidR="00477194" w:rsidRPr="00477194" w:rsidRDefault="00477194">
      <w:pPr>
        <w:tabs>
          <w:tab w:val="left" w:pos="468"/>
        </w:tabs>
        <w:rPr>
          <w:lang w:val="ru-RU"/>
        </w:rPr>
      </w:pPr>
    </w:p>
    <w:p w14:paraId="64D40F80" w14:textId="77777777" w:rsidR="00477194" w:rsidRPr="00477194" w:rsidRDefault="00477194">
      <w:pPr>
        <w:tabs>
          <w:tab w:val="left" w:pos="468"/>
        </w:tabs>
        <w:rPr>
          <w:lang w:val="ru-RU"/>
        </w:rPr>
      </w:pPr>
      <w:r w:rsidRPr="00477194">
        <w:rPr>
          <w:lang w:val="ru-RU"/>
        </w:rPr>
        <w:t xml:space="preserve">В приложении читатель найдет еще две заклинательные молитвы, которые священник читает в особых случаях. </w:t>
      </w:r>
    </w:p>
    <w:p w14:paraId="228ADE41" w14:textId="77777777" w:rsidR="00477194" w:rsidRPr="00402AFF" w:rsidRDefault="00477194">
      <w:pPr>
        <w:tabs>
          <w:tab w:val="left" w:pos="468"/>
        </w:tabs>
        <w:rPr>
          <w:sz w:val="20"/>
          <w:szCs w:val="16"/>
          <w:lang w:val="ru-RU"/>
        </w:rPr>
      </w:pPr>
    </w:p>
    <w:p w14:paraId="0DE8BF29" w14:textId="73A17BC9" w:rsidR="00477194" w:rsidRPr="00402AFF" w:rsidRDefault="00477194" w:rsidP="00DA610B">
      <w:pPr>
        <w:pStyle w:val="Heading3"/>
        <w:rPr>
          <w:sz w:val="26"/>
          <w:szCs w:val="16"/>
          <w:lang w:val="ru-RU"/>
        </w:rPr>
      </w:pPr>
      <w:bookmarkStart w:id="41" w:name="n7"/>
      <w:bookmarkStart w:id="42" w:name="_Toc30586166"/>
      <w:bookmarkStart w:id="43" w:name="_Toc136011727"/>
      <w:bookmarkStart w:id="44" w:name="_Toc136011744"/>
      <w:bookmarkStart w:id="45" w:name="_Toc240219521"/>
      <w:bookmarkEnd w:id="41"/>
      <w:r w:rsidRPr="00402AFF">
        <w:rPr>
          <w:sz w:val="26"/>
          <w:szCs w:val="16"/>
          <w:lang w:val="ru-RU"/>
        </w:rPr>
        <w:lastRenderedPageBreak/>
        <w:t>Царство сатаны</w:t>
      </w:r>
      <w:bookmarkEnd w:id="42"/>
      <w:r w:rsidR="00DA610B" w:rsidRPr="00402AFF">
        <w:rPr>
          <w:sz w:val="26"/>
          <w:szCs w:val="16"/>
          <w:lang w:val="ru-RU"/>
        </w:rPr>
        <w:t xml:space="preserve"> </w:t>
      </w:r>
      <w:bookmarkStart w:id="46" w:name="_Toc30586167"/>
      <w:r w:rsidRPr="00402AFF">
        <w:rPr>
          <w:sz w:val="26"/>
          <w:szCs w:val="16"/>
          <w:lang w:val="ru-RU"/>
        </w:rPr>
        <w:t>у порога Геенны огненной</w:t>
      </w:r>
      <w:bookmarkEnd w:id="43"/>
      <w:bookmarkEnd w:id="44"/>
      <w:bookmarkEnd w:id="45"/>
      <w:bookmarkEnd w:id="46"/>
    </w:p>
    <w:p w14:paraId="34FA3F0B" w14:textId="77777777" w:rsidR="00477194" w:rsidRPr="00477194" w:rsidRDefault="00477194">
      <w:pPr>
        <w:tabs>
          <w:tab w:val="left" w:pos="468"/>
        </w:tabs>
        <w:rPr>
          <w:lang w:val="ru-RU"/>
        </w:rPr>
      </w:pPr>
      <w:r w:rsidRPr="00402AFF">
        <w:rPr>
          <w:b/>
          <w:lang w:val="ru-RU"/>
        </w:rPr>
        <w:t>С</w:t>
      </w:r>
      <w:r w:rsidRPr="00477194">
        <w:rPr>
          <w:lang w:val="ru-RU"/>
        </w:rPr>
        <w:t xml:space="preserve">вященное Писание предсказывает, что перед концом мира чрезвычайно усилится деятельность падших духов. В те времена многие люди, утратив веру, начнут увлекаться оккультизмом и открыто служить бесам. Жалея гибнущих людей, Господь будет пытаться вразумить грешников разными бедствиями, но большинство из них станут словно слепыми и глухими </w:t>
      </w:r>
      <w:r w:rsidRPr="00477194">
        <w:rPr>
          <w:i/>
          <w:lang w:val="ru-RU"/>
        </w:rPr>
        <w:t xml:space="preserve">“и не раскаются они в убийствах своих, ни в чародействах своих, ни в блудодеянии своем, ни в воровстве своем” </w:t>
      </w:r>
      <w:r w:rsidRPr="00477194">
        <w:rPr>
          <w:lang w:val="ru-RU"/>
        </w:rPr>
        <w:t>(От. 9:21).</w:t>
      </w:r>
    </w:p>
    <w:p w14:paraId="7F5156D8" w14:textId="77777777" w:rsidR="00477194" w:rsidRPr="00477194" w:rsidRDefault="00477194">
      <w:pPr>
        <w:tabs>
          <w:tab w:val="left" w:pos="468"/>
        </w:tabs>
        <w:rPr>
          <w:lang w:val="ru-RU"/>
        </w:rPr>
      </w:pPr>
      <w:r w:rsidRPr="00477194">
        <w:rPr>
          <w:lang w:val="ru-RU"/>
        </w:rPr>
        <w:tab/>
        <w:t>То будет время, когда сатана, сдерживаемый дотоле силой воскресшего Христа, на малое время получит известную свободу обольщать людей, отвернувшихся от Бога. Книга Откровения в 20-й главе весь период времени от воскресения Христова до конца мира обозначает символическим числом в тысячу лет. Апостол Иоанн в пророческом видении увидел “Ангела, сходящего с неба, который имел ключ от бездны и большую цепь в руке своей. Он взял дракона, змия древнего, который есть дьявол и сатана, и сковал его на тысячу лет. И низверг его в бездну, и заключил его, и положил над ним печать, дабы не прельщал уже народы, доколе не окончится тысяча лет. После же сего ему должно быть освобожденным на малое время… И выйдет обольщать народы …”</w:t>
      </w:r>
      <w:r w:rsidRPr="00477194">
        <w:rPr>
          <w:i/>
          <w:lang w:val="ru-RU"/>
        </w:rPr>
        <w:t xml:space="preserve"> </w:t>
      </w:r>
      <w:r w:rsidRPr="00477194">
        <w:rPr>
          <w:lang w:val="ru-RU"/>
        </w:rPr>
        <w:t xml:space="preserve">(Откр. 20:1-8). По мнению святых отцов, </w:t>
      </w:r>
      <w:r w:rsidRPr="00477194">
        <w:rPr>
          <w:i/>
          <w:lang w:val="ru-RU"/>
        </w:rPr>
        <w:t xml:space="preserve">“связание дракона” </w:t>
      </w:r>
      <w:r w:rsidRPr="00477194">
        <w:rPr>
          <w:lang w:val="ru-RU"/>
        </w:rPr>
        <w:t xml:space="preserve">относится к моменту воскресения Христова, когда сатана потерял свою прежнюю власть над грешниками, искупленными кровью Христовой, и оказался ограниченным, </w:t>
      </w:r>
      <w:r w:rsidRPr="00477194">
        <w:rPr>
          <w:i/>
          <w:lang w:val="ru-RU"/>
        </w:rPr>
        <w:t xml:space="preserve">“скованным” </w:t>
      </w:r>
      <w:r w:rsidRPr="00477194">
        <w:rPr>
          <w:lang w:val="ru-RU"/>
        </w:rPr>
        <w:t xml:space="preserve">в своей деятельности в мире. </w:t>
      </w:r>
      <w:r w:rsidRPr="00477194">
        <w:rPr>
          <w:i/>
          <w:lang w:val="ru-RU"/>
        </w:rPr>
        <w:t xml:space="preserve">Тысяча лет </w:t>
      </w:r>
      <w:r w:rsidRPr="00477194">
        <w:rPr>
          <w:lang w:val="ru-RU"/>
        </w:rPr>
        <w:t xml:space="preserve">обнимает весь период от воскресения Христова до времен перед концом мира, когда сатана, пользуясь отступлением людей от веры, снова получит власть над ними — но на самое короткое время. Тогда согласно образному видению книги Откровения его духи, словно адская саранча, как бы наполнят самую атмосферу, которой дышат люди, т.е. проникнут во все стороны общественной жизни: “И вышел дым из кладязя бездны, как дым из большой печи; и помрачилось солнце и воздух от дыма из кладязя. И из дыма вышла саранча на землю, и дана была ей власть, какую имеют земные скорпионы … И царем над собой она имела ангела бездны [дьявола], имя </w:t>
      </w:r>
      <w:r w:rsidRPr="00477194">
        <w:rPr>
          <w:lang w:val="ru-RU"/>
        </w:rPr>
        <w:lastRenderedPageBreak/>
        <w:t>которого по-еврейски Аваддон, а по-гречески Аполлион (губитель) … Горе живущим на земле, потому что к вам сошел диавол в сильной ярости, зная, что не много ему остается времени!”</w:t>
      </w:r>
      <w:r w:rsidRPr="00477194">
        <w:rPr>
          <w:i/>
          <w:lang w:val="ru-RU"/>
        </w:rPr>
        <w:t xml:space="preserve"> </w:t>
      </w:r>
      <w:r w:rsidRPr="00477194">
        <w:rPr>
          <w:lang w:val="ru-RU"/>
        </w:rPr>
        <w:t>(От. 9:2-2,11, 12:12).</w:t>
      </w:r>
    </w:p>
    <w:p w14:paraId="6E7D921B" w14:textId="77777777" w:rsidR="00477194" w:rsidRPr="00477194" w:rsidRDefault="00477194">
      <w:pPr>
        <w:tabs>
          <w:tab w:val="left" w:pos="468"/>
        </w:tabs>
        <w:rPr>
          <w:lang w:val="ru-RU"/>
        </w:rPr>
      </w:pPr>
      <w:r w:rsidRPr="00477194">
        <w:rPr>
          <w:lang w:val="ru-RU"/>
        </w:rPr>
        <w:tab/>
        <w:t xml:space="preserve">Спеша погубить максимальное количество людей, дьявол всю свою власть передаст </w:t>
      </w:r>
      <w:r w:rsidRPr="00477194">
        <w:rPr>
          <w:i/>
          <w:lang w:val="ru-RU"/>
        </w:rPr>
        <w:t xml:space="preserve">Антихристу </w:t>
      </w:r>
      <w:r w:rsidRPr="00477194">
        <w:rPr>
          <w:lang w:val="ru-RU"/>
        </w:rPr>
        <w:t xml:space="preserve">(всемирному правителю и врагу христианства), </w:t>
      </w:r>
      <w:r w:rsidRPr="00477194">
        <w:rPr>
          <w:i/>
          <w:lang w:val="ru-RU"/>
        </w:rPr>
        <w:t xml:space="preserve">“которого пришествие по действу сатаны будет со всякой властью, и знамениями, и чудесами ложными” </w:t>
      </w:r>
      <w:r w:rsidRPr="00477194">
        <w:rPr>
          <w:lang w:val="ru-RU"/>
        </w:rPr>
        <w:t xml:space="preserve">(2 Фес. 2:9). Главный помощник его, </w:t>
      </w:r>
      <w:r w:rsidRPr="00477194">
        <w:rPr>
          <w:i/>
          <w:lang w:val="ru-RU"/>
        </w:rPr>
        <w:t xml:space="preserve">Лжепророк, </w:t>
      </w:r>
      <w:r w:rsidRPr="00477194">
        <w:rPr>
          <w:lang w:val="ru-RU"/>
        </w:rPr>
        <w:t xml:space="preserve">разными ложными чудесами будет обольщать людей и </w:t>
      </w:r>
      <w:r w:rsidRPr="00477194">
        <w:rPr>
          <w:i/>
          <w:lang w:val="ru-RU"/>
        </w:rPr>
        <w:t xml:space="preserve">“творить великие знамения, так что и огонь низводит с неба на землю пред людьми” </w:t>
      </w:r>
      <w:r w:rsidRPr="00477194">
        <w:rPr>
          <w:lang w:val="ru-RU"/>
        </w:rPr>
        <w:t xml:space="preserve">(От. 13:13). То будут, конечно, не настоящие чудеса, а разные усовершенствованные фокусы, совершаемые с помощью нечистых духов (От. 16:14). </w:t>
      </w:r>
    </w:p>
    <w:p w14:paraId="625AF68A" w14:textId="77777777" w:rsidR="00477194" w:rsidRPr="00477194" w:rsidRDefault="00477194">
      <w:pPr>
        <w:tabs>
          <w:tab w:val="left" w:pos="468"/>
        </w:tabs>
        <w:rPr>
          <w:lang w:val="ru-RU"/>
        </w:rPr>
      </w:pPr>
      <w:r w:rsidRPr="00477194">
        <w:rPr>
          <w:lang w:val="ru-RU"/>
        </w:rPr>
        <w:tab/>
        <w:t xml:space="preserve">То будут времена исключительно суровых гонений на верующих. По причине неверия и развращения человечества Антихристу будет попущено </w:t>
      </w:r>
      <w:r w:rsidRPr="00477194">
        <w:rPr>
          <w:i/>
          <w:lang w:val="ru-RU"/>
        </w:rPr>
        <w:t xml:space="preserve">“вести войну со святыми [верующими во Христа] и победить их” </w:t>
      </w:r>
      <w:r w:rsidRPr="00477194">
        <w:rPr>
          <w:lang w:val="ru-RU"/>
        </w:rPr>
        <w:t xml:space="preserve">(От. 13:7). Но это будет только внешний и кажущийся успех. Сама Церковь останется непоколебимой, как Господь обещал: </w:t>
      </w:r>
      <w:r w:rsidRPr="00477194">
        <w:rPr>
          <w:i/>
          <w:lang w:val="ru-RU"/>
        </w:rPr>
        <w:t xml:space="preserve">“Создам Церковь мою, и врата ада не одолеют ее” </w:t>
      </w:r>
      <w:r w:rsidRPr="00477194">
        <w:rPr>
          <w:lang w:val="ru-RU"/>
        </w:rPr>
        <w:t xml:space="preserve">(Мт. 16:18). При Антихристе она лишь уйдет в подполье. </w:t>
      </w:r>
    </w:p>
    <w:p w14:paraId="56B0F927" w14:textId="77777777" w:rsidR="00477194" w:rsidRPr="00477194" w:rsidRDefault="00477194">
      <w:pPr>
        <w:tabs>
          <w:tab w:val="left" w:pos="468"/>
        </w:tabs>
        <w:rPr>
          <w:lang w:val="ru-RU"/>
        </w:rPr>
      </w:pPr>
      <w:r w:rsidRPr="00477194">
        <w:rPr>
          <w:lang w:val="ru-RU"/>
        </w:rPr>
        <w:tab/>
        <w:t>Но самый успех дьявола в те времена будет предвещать его скорую и окончательную гибель. Наконец исполнятся древние предсказания: “В тот день поразит Господь мечем Своим тяжелым, и большим и крепким, левиафана, змея прямо бегущего, и левиафана, змея изгибающегося, и убьет чудовище морское“ (Ис. 27:1). Тайноведец Иоанн Богослов увидел в пророческом видении, как “схвачен был зверь [антихрист] и с ним лжепророк, производивший чудеса пред ним … и оба живые брошены в озеро огненное, горящее серой… После сего … диавол, прельщавший их, ввержен в озеро огненное и серное, где зверь и лжепророк, и будет мучиться день и ночь во веки веков” (От. 19:20, От. 20:10).</w:t>
      </w:r>
    </w:p>
    <w:p w14:paraId="5E533205" w14:textId="77777777" w:rsidR="00477194" w:rsidRPr="00477194" w:rsidRDefault="00477194">
      <w:pPr>
        <w:tabs>
          <w:tab w:val="left" w:pos="468"/>
        </w:tabs>
        <w:rPr>
          <w:lang w:val="ru-RU"/>
        </w:rPr>
      </w:pPr>
      <w:r w:rsidRPr="00477194">
        <w:rPr>
          <w:lang w:val="ru-RU"/>
        </w:rPr>
        <w:tab/>
        <w:t xml:space="preserve">Таков полный и всесокрушительный конец возгордившегося денницы, отступивших с ним духов и всего их мрачного царства! С низвержением их в геенну кончатся все соблазны, насилия, ложь и всякое зло в мире и начнется вечное </w:t>
      </w:r>
      <w:r w:rsidRPr="00477194">
        <w:rPr>
          <w:lang w:val="ru-RU"/>
        </w:rPr>
        <w:lastRenderedPageBreak/>
        <w:t xml:space="preserve">блаженство спасенных. Это радостное время близится, но мы должны быть особенно бдительными в своей преданности Христу и понуждать себя гореть верой, чтобы не оказаться увлеченными потоком соблазнов, которые сатана направит против человечества накануне своего полного поражения. </w:t>
      </w:r>
      <w:r w:rsidRPr="00477194">
        <w:rPr>
          <w:i/>
          <w:lang w:val="ru-RU"/>
        </w:rPr>
        <w:t xml:space="preserve">“Побеждающему дам сесть со Мной на престоле Моем, как и Я победил и сел со Отцом Моим на престоле Его” </w:t>
      </w:r>
      <w:r w:rsidRPr="00477194">
        <w:rPr>
          <w:lang w:val="ru-RU"/>
        </w:rPr>
        <w:t>(Откр. 3:21).</w:t>
      </w:r>
    </w:p>
    <w:p w14:paraId="3FD7755F" w14:textId="77777777" w:rsidR="00477194" w:rsidRPr="00402AFF" w:rsidRDefault="00477194">
      <w:pPr>
        <w:tabs>
          <w:tab w:val="left" w:pos="468"/>
        </w:tabs>
        <w:rPr>
          <w:sz w:val="20"/>
          <w:szCs w:val="16"/>
          <w:lang w:val="ru-RU"/>
        </w:rPr>
      </w:pPr>
    </w:p>
    <w:p w14:paraId="47BE9C72" w14:textId="5C520905" w:rsidR="00477194" w:rsidRPr="00A91563" w:rsidRDefault="00477194" w:rsidP="00DA610B">
      <w:pPr>
        <w:pStyle w:val="Heading3"/>
        <w:rPr>
          <w:lang w:val="ru-RU"/>
        </w:rPr>
      </w:pPr>
      <w:bookmarkStart w:id="47" w:name="n8"/>
      <w:bookmarkStart w:id="48" w:name="_Toc30586168"/>
      <w:bookmarkStart w:id="49" w:name="_Toc136011728"/>
      <w:bookmarkStart w:id="50" w:name="_Toc136011745"/>
      <w:bookmarkStart w:id="51" w:name="_Toc240219522"/>
      <w:bookmarkEnd w:id="47"/>
      <w:r w:rsidRPr="00477194">
        <w:rPr>
          <w:lang w:val="ru-RU"/>
        </w:rPr>
        <w:t>Заключение</w:t>
      </w:r>
      <w:bookmarkEnd w:id="48"/>
      <w:bookmarkEnd w:id="49"/>
      <w:bookmarkEnd w:id="50"/>
      <w:bookmarkEnd w:id="51"/>
    </w:p>
    <w:p w14:paraId="7684A092" w14:textId="77777777" w:rsidR="00477194" w:rsidRPr="00477194" w:rsidRDefault="00477194">
      <w:pPr>
        <w:tabs>
          <w:tab w:val="left" w:pos="468"/>
        </w:tabs>
        <w:rPr>
          <w:lang w:val="ru-RU"/>
        </w:rPr>
      </w:pPr>
      <w:r w:rsidRPr="00402AFF">
        <w:rPr>
          <w:b/>
          <w:lang w:val="ru-RU"/>
        </w:rPr>
        <w:t>И</w:t>
      </w:r>
      <w:r w:rsidRPr="00477194">
        <w:rPr>
          <w:lang w:val="ru-RU"/>
        </w:rPr>
        <w:t xml:space="preserve">так, дьявол и бесы являются реальными, а не воображаемыми существами, которые представляют для нас большую и постоянную опасность. Хотя они не имеют власти над верующими в Христа, однако они пользуются греховностью людей, чтобы порабощать их и толкать на разные преступления. Поэтому надо всячески остерегаться грехов и стараться жить праведно и свято. Надо помнить, что падшие духи очень искусны в обольщении людей и обладают огромным опытом. Все свое время и усилия они направляют на то, чтобы отвести нас от Господа и погубить. Господь ограничивает их деятельность и защищает нас от их козней. Однако Он допускает им соблазнять нас ради нашей же духовной пользы, чтобы мы не ленились, а жили бдительно и росли духовно. </w:t>
      </w:r>
    </w:p>
    <w:p w14:paraId="5910F51A" w14:textId="77777777" w:rsidR="00477194" w:rsidRPr="00477194" w:rsidRDefault="00477194">
      <w:pPr>
        <w:tabs>
          <w:tab w:val="left" w:pos="468"/>
        </w:tabs>
        <w:rPr>
          <w:lang w:val="ru-RU"/>
        </w:rPr>
      </w:pPr>
      <w:r w:rsidRPr="00477194">
        <w:rPr>
          <w:lang w:val="ru-RU"/>
        </w:rPr>
        <w:tab/>
        <w:t>Господь Иисус Христос дал нам мощные средства для отражения злых духов: Свое Имя, молитву, Крест, святую воду и особенно Святое Причащение. Будем пользоваться этими средствами и жить для добра, пока достигнем тихой пристани Царства Небесного! Аминь.</w:t>
      </w:r>
    </w:p>
    <w:p w14:paraId="7A97CE38" w14:textId="77777777" w:rsidR="00477194" w:rsidRPr="00477194" w:rsidRDefault="00477194">
      <w:pPr>
        <w:tabs>
          <w:tab w:val="left" w:pos="468"/>
        </w:tabs>
        <w:rPr>
          <w:lang w:val="ru-RU"/>
        </w:rPr>
      </w:pPr>
    </w:p>
    <w:p w14:paraId="2CCF2A23" w14:textId="77777777" w:rsidR="000E6EC9" w:rsidRPr="00477194" w:rsidRDefault="000E6EC9" w:rsidP="00DA610B">
      <w:pPr>
        <w:pStyle w:val="Heading3"/>
        <w:rPr>
          <w:lang w:val="ru-RU"/>
        </w:rPr>
      </w:pPr>
      <w:bookmarkStart w:id="52" w:name="_Toc30586169"/>
      <w:bookmarkStart w:id="53" w:name="_Toc136011729"/>
      <w:bookmarkStart w:id="54" w:name="_Toc136011746"/>
      <w:bookmarkStart w:id="55" w:name="_Toc240219523"/>
      <w:r w:rsidRPr="00477194">
        <w:rPr>
          <w:lang w:val="ru-RU"/>
        </w:rPr>
        <w:t>Молитвы против наветов злых духов</w:t>
      </w:r>
      <w:bookmarkEnd w:id="52"/>
      <w:bookmarkEnd w:id="53"/>
      <w:bookmarkEnd w:id="54"/>
      <w:bookmarkEnd w:id="55"/>
    </w:p>
    <w:p w14:paraId="22905ADB" w14:textId="77777777" w:rsidR="000E6EC9" w:rsidRPr="00402AFF" w:rsidRDefault="000E6EC9" w:rsidP="00477194">
      <w:pPr>
        <w:tabs>
          <w:tab w:val="left" w:pos="475"/>
        </w:tabs>
        <w:rPr>
          <w:sz w:val="20"/>
          <w:szCs w:val="16"/>
          <w:lang w:val="ru-RU"/>
        </w:rPr>
      </w:pPr>
    </w:p>
    <w:p w14:paraId="1B1223EE" w14:textId="0CAC333A" w:rsidR="000E6EC9" w:rsidRPr="00477194" w:rsidRDefault="000E6EC9" w:rsidP="00DA610B">
      <w:pPr>
        <w:pStyle w:val="Heading5"/>
        <w:rPr>
          <w:szCs w:val="24"/>
          <w:lang w:val="ru-RU"/>
        </w:rPr>
      </w:pPr>
      <w:bookmarkStart w:id="56" w:name="_Toc30586170"/>
      <w:r w:rsidRPr="00477194">
        <w:rPr>
          <w:lang w:val="ru-RU"/>
        </w:rPr>
        <w:t>Молитва святому Михаилу Архангелу,</w:t>
      </w:r>
      <w:bookmarkEnd w:id="56"/>
      <w:r w:rsidR="00DA610B" w:rsidRPr="00DA610B">
        <w:rPr>
          <w:lang w:val="ru-RU"/>
        </w:rPr>
        <w:t xml:space="preserve"> </w:t>
      </w:r>
      <w:bookmarkStart w:id="57" w:name="_Toc30586171"/>
      <w:r w:rsidRPr="00477194">
        <w:rPr>
          <w:lang w:val="ru-RU"/>
        </w:rPr>
        <w:t>Грозному Воеводе</w:t>
      </w:r>
      <w:bookmarkEnd w:id="57"/>
    </w:p>
    <w:p w14:paraId="21F93130" w14:textId="77777777" w:rsidR="000E6EC9" w:rsidRPr="00477194" w:rsidRDefault="000E6EC9" w:rsidP="00477194">
      <w:pPr>
        <w:rPr>
          <w:lang w:val="ru-RU"/>
        </w:rPr>
      </w:pPr>
      <w:r w:rsidRPr="00402AFF">
        <w:rPr>
          <w:b/>
          <w:lang w:val="ru-RU"/>
        </w:rPr>
        <w:t>Г</w:t>
      </w:r>
      <w:r w:rsidRPr="00477194">
        <w:rPr>
          <w:lang w:val="ru-RU"/>
        </w:rPr>
        <w:t>осподи Боже Великий, Царю безначальный! Пошли Архангела Твоего Михаила в помощь мне рабу Твоему, чтобы избавил меня от врагов моих видимых и невидимых!</w:t>
      </w:r>
    </w:p>
    <w:p w14:paraId="6FE0BC1A" w14:textId="77777777" w:rsidR="000E6EC9" w:rsidRPr="00477194" w:rsidRDefault="000E6EC9" w:rsidP="00477194">
      <w:pPr>
        <w:ind w:firstLine="720"/>
        <w:rPr>
          <w:lang w:val="ru-RU"/>
        </w:rPr>
      </w:pPr>
      <w:r w:rsidRPr="00477194">
        <w:rPr>
          <w:lang w:val="ru-RU"/>
        </w:rPr>
        <w:t>О Господень Архангеле Михаиле! Излей миро благостыни на раба своего (имя рек).</w:t>
      </w:r>
    </w:p>
    <w:p w14:paraId="1B9D1E18" w14:textId="77777777" w:rsidR="000E6EC9" w:rsidRPr="00477194" w:rsidRDefault="000E6EC9" w:rsidP="00477194">
      <w:pPr>
        <w:ind w:firstLine="720"/>
        <w:rPr>
          <w:lang w:val="ru-RU"/>
        </w:rPr>
      </w:pPr>
      <w:r w:rsidRPr="00477194">
        <w:rPr>
          <w:lang w:val="ru-RU"/>
        </w:rPr>
        <w:lastRenderedPageBreak/>
        <w:t>О Господень Михаиле Архангеле, демонов сокрушителю! Запрети всем</w:t>
      </w:r>
      <w:r w:rsidRPr="00477194">
        <w:rPr>
          <w:smallCaps/>
          <w:lang w:val="ru-RU"/>
        </w:rPr>
        <w:t xml:space="preserve"> </w:t>
      </w:r>
      <w:r w:rsidRPr="00477194">
        <w:rPr>
          <w:lang w:val="ru-RU"/>
        </w:rPr>
        <w:t>врагам, борющимися со мной, сделай их бессильными, и развей их, как прах при дуновении сильного ветра. О Господень Великий Михаиле Архангеле, шестикрылый, первый Князь и Воевода Небесных сил — Херувимов и Серафимов! О чудный Архангеле Михаиле! Будь мне во всем помощником — в обидах, скорбях и  печалях, в пустынях, на распутьях, на реках и на морях — моим тихим пристанищем! Избави меня, великий Михаиле Архангеле, от всякой прелести диавольской, когда услышишь меня, грешного, молящегося тебе и призывающего имя твое святое. Тогда услышь молитву мою и поспеши на помощь мне. О великий Архангеле Михаиле! Победи всех нападающих на меня силой частого и животворящего Креста Господня, по молитвам Пресвятой Богородицы, святых Апостолов, святого Николая Чудотворца, святого Андрея Христа-ради юродивого и святого пророка Илии, святых великомучеников Никиты и Евстафия, преподобных Отцов, святых Святителей,  Мучеников и</w:t>
      </w:r>
      <w:r w:rsidRPr="00477194">
        <w:rPr>
          <w:i/>
          <w:iCs/>
          <w:lang w:val="ru-RU"/>
        </w:rPr>
        <w:t xml:space="preserve"> </w:t>
      </w:r>
      <w:r w:rsidRPr="00477194">
        <w:rPr>
          <w:lang w:val="ru-RU"/>
        </w:rPr>
        <w:t>всех святых Небесных Сил. Аминь.</w:t>
      </w:r>
    </w:p>
    <w:p w14:paraId="759840E1" w14:textId="77777777" w:rsidR="000E6EC9" w:rsidRPr="00477194" w:rsidRDefault="000E6EC9" w:rsidP="00477194">
      <w:pPr>
        <w:ind w:firstLine="720"/>
        <w:rPr>
          <w:lang w:val="ru-RU"/>
        </w:rPr>
      </w:pPr>
      <w:r w:rsidRPr="00477194">
        <w:rPr>
          <w:lang w:val="ru-RU"/>
        </w:rPr>
        <w:t>О, великий Архангеле Михаиле! Помоги мне грешному. Избави меня от землетрясения, бури, потопа, огня, меча, напрасной смерти, от всякого зла, от злобы людской, и от всех козней нечистых духов избавь меня, великий Михаиле Архангеле Господень, всегда, ныне и присно и во веки веков. Аминь.</w:t>
      </w:r>
    </w:p>
    <w:p w14:paraId="6299F2DA" w14:textId="77777777" w:rsidR="000E6EC9" w:rsidRPr="00402AFF" w:rsidRDefault="000E6EC9" w:rsidP="00477194">
      <w:pPr>
        <w:rPr>
          <w:sz w:val="20"/>
          <w:szCs w:val="16"/>
          <w:lang w:val="ru-RU"/>
        </w:rPr>
      </w:pPr>
    </w:p>
    <w:p w14:paraId="47066E23" w14:textId="45360014" w:rsidR="000E6EC9" w:rsidRPr="00477194" w:rsidRDefault="000E6EC9" w:rsidP="00DA610B">
      <w:pPr>
        <w:pStyle w:val="Heading5"/>
        <w:rPr>
          <w:lang w:val="ru-RU"/>
        </w:rPr>
      </w:pPr>
      <w:bookmarkStart w:id="58" w:name="_Toc30586172"/>
      <w:r w:rsidRPr="00477194">
        <w:rPr>
          <w:lang w:val="ru-RU"/>
        </w:rPr>
        <w:t>Молитва  против  чародейства</w:t>
      </w:r>
      <w:bookmarkEnd w:id="58"/>
    </w:p>
    <w:p w14:paraId="5CBBFF7E" w14:textId="77777777" w:rsidR="000E6EC9" w:rsidRPr="00477194" w:rsidRDefault="000E6EC9" w:rsidP="00477194">
      <w:pPr>
        <w:rPr>
          <w:lang w:val="ru-RU"/>
        </w:rPr>
      </w:pPr>
      <w:r w:rsidRPr="00402AFF">
        <w:rPr>
          <w:b/>
          <w:lang w:val="ru-RU"/>
        </w:rPr>
        <w:t>Г</w:t>
      </w:r>
      <w:r w:rsidRPr="00477194">
        <w:rPr>
          <w:lang w:val="ru-RU"/>
        </w:rPr>
        <w:t xml:space="preserve">осподи Иисусе Христе, Сыне Божий, огради меня Твоими святыми ангелами, молитвами Всепречистой Владычицы нашей Богородицы и Приснодевы  Марии,  силой  Честного  и  Животворящего  Креста,   по молитвам святого архистратига   Твоего  Михаила   и   прочих  сил Небесных   бесплотных, святого  пророка   Предтечи  и  Крестителя  Твоего  Иоанна,   святого апостола и евангелиста Иоанна Богослова,  священномученика Киприана и  мученицы Иустинии,  святителя  Николая,  архиепископа Мир-Ликийских Чудотворца,  святителя  Льва,  епископа  Катанского,  святителя  Никиты Новгородского,     святителя    Иоасафа    Белгородского,     святителя Митрофана Воронежского, преподобного  Сергия,  игумена Радонежского, </w:t>
      </w:r>
      <w:r w:rsidRPr="00477194">
        <w:rPr>
          <w:lang w:val="ru-RU"/>
        </w:rPr>
        <w:lastRenderedPageBreak/>
        <w:t>преподобных Зосимы и Савватия Соловецких, преподобного Серафима Саровского, чудотворца, святых мучениц Веры, Надежды, Любови и матери их Софии, святого мученика Трифона, святителя Иоанна Шанхайского чудотворца, святой блаженной матери Ксении, святого праведного Иоанна Кронштадтского чудотворца, святых и праведных богоотец Иоакима и Анны и всех святых Твоих — помоги мне, недостойному(ной),   избави  меня  от  всех  наветов  вражьих и от  всякого  зла —   зависти, колдовства,   волшебства,   чародейства  и  от  лукавых людей,   да  не  смогут  они  причинить  мне  никакого  зла.</w:t>
      </w:r>
    </w:p>
    <w:p w14:paraId="33456941" w14:textId="77777777" w:rsidR="000E6EC9" w:rsidRPr="00477194" w:rsidRDefault="000E6EC9" w:rsidP="00477194">
      <w:pPr>
        <w:ind w:firstLine="720"/>
        <w:rPr>
          <w:lang w:val="ru-RU"/>
        </w:rPr>
      </w:pPr>
      <w:r w:rsidRPr="00477194">
        <w:rPr>
          <w:lang w:val="ru-RU"/>
        </w:rPr>
        <w:t>Господи, светом  Твоего  сияния  сохрани  меня утром,  в  полден,   вечером  и в течении грядущего сна. Силою  благодати  Твоей  отврати  и  удали от меня  всякое злое нечестие,  действующее  по  наущению  диавола.    Если же  какое-либо  зло  замышлено или  сделано против меня,  возврати  его  в преисподнюю.   Ибо  Твоё есть царство,  и  сила,  и  слава,  Отца  и  Сына и Святого Духа. Аминь.</w:t>
      </w:r>
    </w:p>
    <w:p w14:paraId="21577B9F" w14:textId="77777777" w:rsidR="000E6EC9" w:rsidRPr="00402AFF" w:rsidRDefault="000E6EC9" w:rsidP="00477194">
      <w:pPr>
        <w:rPr>
          <w:sz w:val="20"/>
          <w:szCs w:val="16"/>
          <w:lang w:val="ru-RU"/>
        </w:rPr>
      </w:pPr>
    </w:p>
    <w:p w14:paraId="342E3976" w14:textId="43ADC819" w:rsidR="000E6EC9" w:rsidRPr="00477194" w:rsidRDefault="000E6EC9" w:rsidP="00DA610B">
      <w:pPr>
        <w:pStyle w:val="Heading5"/>
        <w:rPr>
          <w:lang w:val="ru-RU"/>
        </w:rPr>
      </w:pPr>
      <w:bookmarkStart w:id="59" w:name="_Toc30586173"/>
      <w:r w:rsidRPr="00477194">
        <w:rPr>
          <w:lang w:val="ru-RU"/>
        </w:rPr>
        <w:t>Молитва Священномученику Киприану</w:t>
      </w:r>
      <w:bookmarkEnd w:id="59"/>
    </w:p>
    <w:p w14:paraId="6C5F2E45" w14:textId="77777777" w:rsidR="000E6EC9" w:rsidRPr="00477194" w:rsidRDefault="000E6EC9" w:rsidP="00477194">
      <w:pPr>
        <w:rPr>
          <w:lang w:val="ru-RU"/>
        </w:rPr>
      </w:pPr>
      <w:r w:rsidRPr="00402AFF">
        <w:rPr>
          <w:b/>
          <w:lang w:val="ru-RU"/>
        </w:rPr>
        <w:t>О</w:t>
      </w:r>
      <w:r w:rsidRPr="00477194">
        <w:rPr>
          <w:lang w:val="ru-RU"/>
        </w:rPr>
        <w:t xml:space="preserve">   святый   угодниче   Божий,    священномучениче   Киприане,    скорый помощник  и молитвенник  о  всех к тебе  прибегающих!  Прими от  нас, недостойных,   хваление   сие.   Испроси  нам у   Господа   Бога:   в   немощах укрепление,  в печалях — утешение  и  все  полезное для жизни  нашей. Вознеси  ко  Господу  благомощную  твою  молитву,  да  оградит  нас  от падений  греховных,  да  научит  нас  истинному  покаянию;  да  избавит нас  от  пленения  диавольского  и  всякого  действа  нечистых  духов  и укротит всех обижающих нас. Будь нам крепкий поборник против всех врагов наших видимых и невидимых; подай нам терпение в искушениях. В час же нашей кончины яви нам заступничество от истязателей на воздушных мытарствах; да водимые тобой, мы достигнем горнего Иерусалима и там сподобимся в Небесном Царствии вместе со всеми святыми славить и воспевать пресвятое имя Отца и Сына и Святого Духа во веки веков. Аминь.</w:t>
      </w:r>
    </w:p>
    <w:p w14:paraId="1A7EF512" w14:textId="77777777" w:rsidR="000E6EC9" w:rsidRPr="00477194" w:rsidRDefault="000E6EC9" w:rsidP="00477194">
      <w:pPr>
        <w:rPr>
          <w:lang w:val="ru-RU"/>
        </w:rPr>
      </w:pPr>
    </w:p>
    <w:p w14:paraId="138C6B83" w14:textId="77777777" w:rsidR="00477194" w:rsidRPr="00477194" w:rsidRDefault="00477194">
      <w:pPr>
        <w:tabs>
          <w:tab w:val="left" w:pos="468"/>
        </w:tabs>
        <w:rPr>
          <w:lang w:val="ru-RU"/>
        </w:rPr>
      </w:pPr>
    </w:p>
    <w:p w14:paraId="0D054E5E" w14:textId="77777777" w:rsidR="00477194" w:rsidRPr="00402AFF" w:rsidRDefault="00477194">
      <w:pPr>
        <w:pBdr>
          <w:top w:val="single" w:sz="4" w:space="1" w:color="auto"/>
        </w:pBdr>
        <w:tabs>
          <w:tab w:val="left" w:pos="468"/>
        </w:tabs>
        <w:rPr>
          <w:sz w:val="22"/>
          <w:szCs w:val="18"/>
          <w:lang w:val="ru-RU"/>
        </w:rPr>
      </w:pPr>
    </w:p>
    <w:p w14:paraId="1F9C3475" w14:textId="77777777" w:rsidR="00477194" w:rsidRPr="00402AFF" w:rsidRDefault="00477194">
      <w:pPr>
        <w:tabs>
          <w:tab w:val="left" w:pos="468"/>
        </w:tabs>
        <w:ind w:left="7920"/>
        <w:rPr>
          <w:b/>
          <w:color w:val="0000FF"/>
          <w:sz w:val="22"/>
          <w:szCs w:val="18"/>
          <w:lang w:val="ru-RU"/>
        </w:rPr>
      </w:pPr>
    </w:p>
    <w:p w14:paraId="46952AD8" w14:textId="560D1747" w:rsidR="00477194" w:rsidRPr="00402AFF" w:rsidRDefault="00477194" w:rsidP="007A4B92">
      <w:pPr>
        <w:jc w:val="right"/>
        <w:rPr>
          <w:b/>
          <w:bCs/>
          <w:color w:val="0000FF"/>
          <w:sz w:val="26"/>
          <w:szCs w:val="22"/>
          <w:lang w:val="ru-RU"/>
        </w:rPr>
      </w:pPr>
      <w:bookmarkStart w:id="60" w:name="n9"/>
      <w:bookmarkStart w:id="61" w:name="_Toc30586174"/>
      <w:bookmarkEnd w:id="60"/>
      <w:r w:rsidRPr="00402AFF">
        <w:rPr>
          <w:b/>
          <w:bCs/>
          <w:color w:val="0000FF"/>
          <w:sz w:val="26"/>
          <w:szCs w:val="22"/>
          <w:lang w:val="ru-RU"/>
        </w:rPr>
        <w:t>Приложение</w:t>
      </w:r>
      <w:bookmarkEnd w:id="61"/>
    </w:p>
    <w:p w14:paraId="63997F1A" w14:textId="77777777" w:rsidR="00477194" w:rsidRPr="00402AFF" w:rsidRDefault="00477194">
      <w:pPr>
        <w:tabs>
          <w:tab w:val="left" w:pos="468"/>
        </w:tabs>
        <w:rPr>
          <w:sz w:val="22"/>
          <w:szCs w:val="18"/>
          <w:lang w:val="ru-RU"/>
        </w:rPr>
      </w:pPr>
    </w:p>
    <w:p w14:paraId="362D60E8" w14:textId="2406834D" w:rsidR="00477194" w:rsidRPr="00402AFF" w:rsidRDefault="00477194" w:rsidP="007A4B92">
      <w:pPr>
        <w:pStyle w:val="Heading5"/>
        <w:rPr>
          <w:sz w:val="22"/>
          <w:szCs w:val="18"/>
          <w:lang w:val="ru-RU"/>
        </w:rPr>
      </w:pPr>
      <w:bookmarkStart w:id="62" w:name="_Toc30586175"/>
      <w:r w:rsidRPr="00402AFF">
        <w:rPr>
          <w:sz w:val="22"/>
          <w:szCs w:val="18"/>
          <w:lang w:val="ru-RU"/>
        </w:rPr>
        <w:t>Священническая молитва над жилищем</w:t>
      </w:r>
      <w:bookmarkEnd w:id="62"/>
      <w:r w:rsidR="007A4B92" w:rsidRPr="00402AFF">
        <w:rPr>
          <w:sz w:val="22"/>
          <w:szCs w:val="18"/>
          <w:lang w:val="ru-RU"/>
        </w:rPr>
        <w:t xml:space="preserve"> </w:t>
      </w:r>
      <w:bookmarkStart w:id="63" w:name="_Toc30586176"/>
      <w:r w:rsidR="007A4B92" w:rsidRPr="00402AFF">
        <w:rPr>
          <w:sz w:val="22"/>
          <w:szCs w:val="18"/>
          <w:lang w:val="ru-RU"/>
        </w:rPr>
        <w:br/>
      </w:r>
      <w:r w:rsidRPr="00402AFF">
        <w:rPr>
          <w:sz w:val="22"/>
          <w:szCs w:val="18"/>
          <w:lang w:val="ru-RU"/>
        </w:rPr>
        <w:t>докучаемом злыми духами</w:t>
      </w:r>
      <w:r w:rsidR="00FD4201" w:rsidRPr="00402AFF">
        <w:rPr>
          <w:sz w:val="22"/>
          <w:szCs w:val="18"/>
          <w:lang w:val="ru-RU"/>
        </w:rPr>
        <w:t>.</w:t>
      </w:r>
      <w:bookmarkEnd w:id="63"/>
    </w:p>
    <w:p w14:paraId="05EB6420" w14:textId="77777777" w:rsidR="00477194" w:rsidRPr="00402AFF" w:rsidRDefault="00477194">
      <w:pPr>
        <w:tabs>
          <w:tab w:val="left" w:pos="468"/>
        </w:tabs>
        <w:rPr>
          <w:sz w:val="22"/>
          <w:szCs w:val="18"/>
          <w:lang w:val="ru-RU"/>
        </w:rPr>
      </w:pPr>
      <w:r w:rsidRPr="00402AFF">
        <w:rPr>
          <w:b/>
          <w:sz w:val="22"/>
          <w:szCs w:val="18"/>
          <w:lang w:val="ru-RU"/>
        </w:rPr>
        <w:t>Г</w:t>
      </w:r>
      <w:r w:rsidRPr="00402AFF">
        <w:rPr>
          <w:sz w:val="22"/>
          <w:szCs w:val="18"/>
          <w:lang w:val="ru-RU"/>
        </w:rPr>
        <w:t xml:space="preserve">осподи Боже, спаситель наш, Сыне Бога Живаго, носимый на херувимах и сущий превыше всякого начала, и власти, и силы, и господства! Ты велик и страшен для всех окружающих Тебя. Ты Тот, Кто Своей крепостью распростер небо, как свод, сотворил землю и премудро правишь вселенной. Ты сдвигаешь землю с места ее, скажешь солнцу — и не взойдет, и звезды ограничиваешь в сиянии (Иов. 9:7). Ты запрещаешь морю и иссушаешь его. От гнева Твоего скалы распадаются и в трепет приходят все начальства и власти. Ты сломал медные ворота и сокрушил железные цепи. Ты связал крепкого и расхитил сосуды его. Твоим Крестом Ты низложил мучителя и удой </w:t>
      </w:r>
      <w:r w:rsidRPr="00402AFF">
        <w:rPr>
          <w:sz w:val="16"/>
          <w:szCs w:val="18"/>
          <w:lang w:val="ru-RU"/>
        </w:rPr>
        <w:t xml:space="preserve">(удочкой) </w:t>
      </w:r>
      <w:r w:rsidRPr="00402AFF">
        <w:rPr>
          <w:sz w:val="22"/>
          <w:szCs w:val="18"/>
          <w:lang w:val="ru-RU"/>
        </w:rPr>
        <w:t>Твоего вочеловечения уловил змея, связав и заключив его в тартарском мраке.</w:t>
      </w:r>
    </w:p>
    <w:p w14:paraId="326CC9D0" w14:textId="77777777" w:rsidR="00477194" w:rsidRPr="00402AFF" w:rsidRDefault="00477194">
      <w:pPr>
        <w:tabs>
          <w:tab w:val="left" w:pos="468"/>
        </w:tabs>
        <w:rPr>
          <w:sz w:val="22"/>
          <w:szCs w:val="18"/>
          <w:lang w:val="ru-RU"/>
        </w:rPr>
      </w:pPr>
      <w:r w:rsidRPr="00402AFF">
        <w:rPr>
          <w:sz w:val="22"/>
          <w:szCs w:val="18"/>
          <w:lang w:val="ru-RU"/>
        </w:rPr>
        <w:tab/>
        <w:t xml:space="preserve">Ты, Господи, крепкая стена всех надеющихся на Тебя, заставь отступить, прогони и в бегство обрати все дьявольские козни, сатанинские происки и всякий вражеский навет. И прочь удали от дома сего всех гнетущих и мучающих духов, блуждающих вокруг него. Огради всех, призывающих имя Твое благое и носящих на себе страшное для демонов знамение Креста Твоего. Ибо Ты, Господи, прогнал легион демонов и глухонемого освободил от демона, повелев ему не возвращаться в него. Ты истребил неприятельский стан наших невидимых врагов, а верных и ищущих Тебя умудрил и сказал им: </w:t>
      </w:r>
      <w:r w:rsidRPr="00402AFF">
        <w:rPr>
          <w:i/>
          <w:sz w:val="22"/>
          <w:szCs w:val="18"/>
          <w:lang w:val="ru-RU"/>
        </w:rPr>
        <w:t xml:space="preserve">“Се, даю вам власть наступать на змей и скорпионов и на всю силу вражию, и ничто не повредит вам” </w:t>
      </w:r>
      <w:r w:rsidRPr="00402AFF">
        <w:rPr>
          <w:sz w:val="22"/>
          <w:szCs w:val="18"/>
          <w:lang w:val="ru-RU"/>
        </w:rPr>
        <w:t>(Лк. 10:19).</w:t>
      </w:r>
    </w:p>
    <w:p w14:paraId="1286EE28" w14:textId="77777777" w:rsidR="00477194" w:rsidRPr="00402AFF" w:rsidRDefault="00477194">
      <w:pPr>
        <w:tabs>
          <w:tab w:val="left" w:pos="468"/>
        </w:tabs>
        <w:rPr>
          <w:sz w:val="22"/>
          <w:szCs w:val="18"/>
          <w:lang w:val="ru-RU"/>
        </w:rPr>
      </w:pPr>
      <w:r w:rsidRPr="00402AFF">
        <w:rPr>
          <w:sz w:val="22"/>
          <w:szCs w:val="18"/>
          <w:lang w:val="ru-RU"/>
        </w:rPr>
        <w:tab/>
        <w:t>Сохрани же, Владыка, всех живущих в доме сем от всякого вреда и искушения, от ужасов ночи, от стрелы, летящей днем, от язвы, ходящей во мраке, от заразы, опустошающей в полдень. Пусть все рабы Твои, рабыни и младенцы, радуясь Твоей помощи и хранимые ангельским воинством, единодушно воспевают Тебе: “Господь помощник мой, не буду бояться — что сделает мне человек?” И еще: “Не убоюсь зла, ибо Ты со мной.”</w:t>
      </w:r>
    </w:p>
    <w:p w14:paraId="5D6B33D8" w14:textId="77777777" w:rsidR="00477194" w:rsidRPr="00402AFF" w:rsidRDefault="00477194">
      <w:pPr>
        <w:tabs>
          <w:tab w:val="left" w:pos="468"/>
        </w:tabs>
        <w:rPr>
          <w:sz w:val="22"/>
          <w:szCs w:val="18"/>
          <w:lang w:val="ru-RU"/>
        </w:rPr>
      </w:pPr>
      <w:r w:rsidRPr="00402AFF">
        <w:rPr>
          <w:sz w:val="22"/>
          <w:szCs w:val="18"/>
          <w:lang w:val="ru-RU"/>
        </w:rPr>
        <w:tab/>
        <w:t>Ибо Ты, Боже, утверждение мое. Ты — Владыка крепкий, Князь мира и Отец будущаго века, Которого Царство Твое — царство вечное. И Тебе славу возносим с безначальным Твоим Отцем и Всесвятым Духом, ныне и присно и во веки веков, аминь.</w:t>
      </w:r>
    </w:p>
    <w:p w14:paraId="3E73CB2B" w14:textId="77777777" w:rsidR="00477194" w:rsidRPr="00402AFF" w:rsidRDefault="00477194">
      <w:pPr>
        <w:tabs>
          <w:tab w:val="left" w:pos="468"/>
        </w:tabs>
        <w:rPr>
          <w:sz w:val="22"/>
          <w:szCs w:val="18"/>
          <w:lang w:val="ru-RU"/>
        </w:rPr>
      </w:pPr>
      <w:r w:rsidRPr="00402AFF">
        <w:rPr>
          <w:sz w:val="22"/>
          <w:szCs w:val="18"/>
          <w:lang w:val="ru-RU"/>
        </w:rPr>
        <w:fldChar w:fldCharType="begin"/>
      </w:r>
      <w:r w:rsidRPr="00402AFF">
        <w:rPr>
          <w:sz w:val="22"/>
          <w:szCs w:val="18"/>
          <w:lang w:val="ru-RU"/>
        </w:rPr>
        <w:instrText>tc ""</w:instrText>
      </w:r>
      <w:r w:rsidRPr="00402AFF">
        <w:rPr>
          <w:sz w:val="22"/>
          <w:szCs w:val="18"/>
          <w:lang w:val="ru-RU"/>
        </w:rPr>
        <w:fldChar w:fldCharType="end"/>
      </w:r>
    </w:p>
    <w:p w14:paraId="7B4613BF" w14:textId="77777777" w:rsidR="00477194" w:rsidRPr="00402AFF" w:rsidRDefault="00477194" w:rsidP="007A4B92">
      <w:pPr>
        <w:pStyle w:val="Heading5"/>
        <w:rPr>
          <w:sz w:val="22"/>
          <w:szCs w:val="18"/>
          <w:lang w:val="ru-RU"/>
        </w:rPr>
      </w:pPr>
      <w:r w:rsidRPr="00402AFF">
        <w:rPr>
          <w:sz w:val="22"/>
          <w:szCs w:val="18"/>
          <w:lang w:val="ru-RU"/>
        </w:rPr>
        <w:lastRenderedPageBreak/>
        <w:t>Запретительная молитва св. Василия</w:t>
      </w:r>
    </w:p>
    <w:p w14:paraId="4A709281" w14:textId="77777777" w:rsidR="00477194" w:rsidRPr="00402AFF" w:rsidRDefault="00477194" w:rsidP="007A4B92">
      <w:pPr>
        <w:pStyle w:val="Heading5"/>
        <w:rPr>
          <w:sz w:val="22"/>
          <w:szCs w:val="18"/>
          <w:lang w:val="ru-RU"/>
        </w:rPr>
      </w:pPr>
      <w:r w:rsidRPr="00402AFF">
        <w:rPr>
          <w:sz w:val="22"/>
          <w:szCs w:val="18"/>
          <w:lang w:val="ru-RU"/>
        </w:rPr>
        <w:t xml:space="preserve"> которую читает священник</w:t>
      </w:r>
      <w:r w:rsidR="00FD4201" w:rsidRPr="00402AFF">
        <w:rPr>
          <w:sz w:val="22"/>
          <w:szCs w:val="18"/>
          <w:lang w:val="ru-RU"/>
        </w:rPr>
        <w:t xml:space="preserve"> </w:t>
      </w:r>
      <w:r w:rsidRPr="00402AFF">
        <w:rPr>
          <w:sz w:val="22"/>
          <w:szCs w:val="18"/>
          <w:lang w:val="ru-RU"/>
        </w:rPr>
        <w:t xml:space="preserve"> над страдающим от демонов</w:t>
      </w:r>
    </w:p>
    <w:p w14:paraId="5BB12C1D" w14:textId="77777777" w:rsidR="00477194" w:rsidRPr="00402AFF" w:rsidRDefault="00477194">
      <w:pPr>
        <w:tabs>
          <w:tab w:val="left" w:pos="468"/>
        </w:tabs>
        <w:rPr>
          <w:sz w:val="22"/>
          <w:szCs w:val="18"/>
          <w:lang w:val="ru-RU"/>
        </w:rPr>
      </w:pPr>
      <w:r w:rsidRPr="00402AFF">
        <w:rPr>
          <w:b/>
          <w:sz w:val="22"/>
          <w:szCs w:val="18"/>
          <w:lang w:val="ru-RU"/>
        </w:rPr>
        <w:t>Б</w:t>
      </w:r>
      <w:r w:rsidRPr="00402AFF">
        <w:rPr>
          <w:sz w:val="22"/>
          <w:szCs w:val="18"/>
          <w:lang w:val="ru-RU"/>
        </w:rPr>
        <w:t>оже богов и Господь господ, огненных чинов Творец, бесплотных сил Создатель, и художник всего небесного и поднебесного, Котораго ни один человек не видел и видеть не может, перед Которым трепещет вся тварь. Некогда возгордившегося архангела Ты низверг на землю и с отступившими с ним ангелами, по злобе ставших бесами, заключил в глубину преисподней. Сотвори сие заклинание, совершаемое о Твоем страшном имени, быть грозным начальнику зла и всем споспешным ему духам, вместе с ним низверженных с небесной светлости, и обрати его в бегство и прикажи ему удалиться отсюда и никакого вреда не причинять ныне запечатлеваемым святым Крестом. Пусть по повелению Твоему рабы Твои сии примут печать крепости наступать на змей, и скорпионов, и на всю силу вражью.</w:t>
      </w:r>
    </w:p>
    <w:p w14:paraId="36F638CA" w14:textId="77777777" w:rsidR="00477194" w:rsidRPr="00402AFF" w:rsidRDefault="00477194">
      <w:pPr>
        <w:tabs>
          <w:tab w:val="left" w:pos="468"/>
        </w:tabs>
        <w:rPr>
          <w:sz w:val="22"/>
          <w:szCs w:val="18"/>
          <w:lang w:val="ru-RU"/>
        </w:rPr>
      </w:pPr>
      <w:r w:rsidRPr="00402AFF">
        <w:rPr>
          <w:sz w:val="22"/>
          <w:szCs w:val="18"/>
          <w:lang w:val="ru-RU"/>
        </w:rPr>
        <w:tab/>
        <w:t xml:space="preserve">Ибо всяким дыханием величается и со страхом поется и славится Твое имя, Отца и Сына и Святого Духа, ныне и присно и во веки веков. Аминь. </w:t>
      </w:r>
    </w:p>
    <w:p w14:paraId="1737550E" w14:textId="77777777" w:rsidR="00477194" w:rsidRPr="00402AFF" w:rsidRDefault="00477194">
      <w:pPr>
        <w:tabs>
          <w:tab w:val="left" w:pos="468"/>
        </w:tabs>
        <w:rPr>
          <w:sz w:val="22"/>
          <w:szCs w:val="18"/>
          <w:lang w:val="ru-RU"/>
        </w:rPr>
      </w:pPr>
    </w:p>
    <w:p w14:paraId="40C6AFA9" w14:textId="77777777" w:rsidR="00477194" w:rsidRPr="00402AFF" w:rsidRDefault="00477194">
      <w:pPr>
        <w:tabs>
          <w:tab w:val="left" w:pos="468"/>
        </w:tabs>
        <w:jc w:val="center"/>
        <w:rPr>
          <w:color w:val="800000"/>
          <w:sz w:val="22"/>
          <w:szCs w:val="18"/>
          <w:lang w:val="ru-RU"/>
        </w:rPr>
      </w:pPr>
      <w:r w:rsidRPr="00402AFF">
        <w:rPr>
          <w:color w:val="800000"/>
          <w:sz w:val="22"/>
          <w:szCs w:val="18"/>
          <w:lang w:val="ru-RU"/>
        </w:rPr>
        <w:t>***          ***          ***</w:t>
      </w:r>
    </w:p>
    <w:p w14:paraId="214DBB5E" w14:textId="77777777" w:rsidR="00477194" w:rsidRPr="00402AFF" w:rsidRDefault="00477194">
      <w:pPr>
        <w:tabs>
          <w:tab w:val="left" w:pos="468"/>
        </w:tabs>
        <w:rPr>
          <w:sz w:val="22"/>
          <w:szCs w:val="18"/>
          <w:lang w:val="ru-RU"/>
        </w:rPr>
      </w:pPr>
    </w:p>
    <w:p w14:paraId="3E19B7E0" w14:textId="77777777" w:rsidR="00477194" w:rsidRPr="00402AFF" w:rsidRDefault="00477194" w:rsidP="00FD4201">
      <w:pPr>
        <w:pStyle w:val="Heading3"/>
        <w:rPr>
          <w:sz w:val="28"/>
          <w:szCs w:val="18"/>
          <w:lang w:val="ru-RU"/>
        </w:rPr>
      </w:pPr>
      <w:bookmarkStart w:id="64" w:name="n11"/>
      <w:bookmarkStart w:id="65" w:name="_Toc30586177"/>
      <w:bookmarkStart w:id="66" w:name="_Toc136011730"/>
      <w:bookmarkStart w:id="67" w:name="_Toc136011747"/>
      <w:bookmarkStart w:id="68" w:name="_Toc240219524"/>
      <w:bookmarkEnd w:id="64"/>
      <w:r w:rsidRPr="00402AFF">
        <w:rPr>
          <w:sz w:val="28"/>
          <w:szCs w:val="18"/>
          <w:lang w:val="ru-RU"/>
        </w:rPr>
        <w:t>Предостережение экзорцистам</w:t>
      </w:r>
      <w:bookmarkEnd w:id="65"/>
      <w:bookmarkEnd w:id="66"/>
      <w:bookmarkEnd w:id="67"/>
      <w:bookmarkEnd w:id="68"/>
    </w:p>
    <w:p w14:paraId="7BAFE516" w14:textId="77777777" w:rsidR="00477194" w:rsidRPr="00402AFF" w:rsidRDefault="00477194">
      <w:pPr>
        <w:jc w:val="center"/>
        <w:rPr>
          <w:color w:val="0000FF"/>
          <w:sz w:val="22"/>
          <w:szCs w:val="18"/>
          <w:lang w:val="ru-RU"/>
        </w:rPr>
      </w:pPr>
      <w:r w:rsidRPr="00402AFF">
        <w:rPr>
          <w:color w:val="0000FF"/>
          <w:sz w:val="22"/>
          <w:szCs w:val="18"/>
          <w:lang w:val="ru-RU"/>
        </w:rPr>
        <w:t>По статье профессора Московской духовной академии Алексея Осипова.</w:t>
      </w:r>
    </w:p>
    <w:p w14:paraId="25F47F98" w14:textId="77777777" w:rsidR="00477194" w:rsidRPr="00402AFF" w:rsidRDefault="00477194">
      <w:pPr>
        <w:tabs>
          <w:tab w:val="left" w:pos="475"/>
        </w:tabs>
        <w:rPr>
          <w:sz w:val="22"/>
          <w:szCs w:val="18"/>
          <w:lang w:val="ru-RU"/>
        </w:rPr>
      </w:pPr>
      <w:r w:rsidRPr="00402AFF">
        <w:rPr>
          <w:b/>
          <w:sz w:val="22"/>
          <w:szCs w:val="18"/>
          <w:lang w:val="ru-RU"/>
        </w:rPr>
        <w:t>К</w:t>
      </w:r>
      <w:r w:rsidRPr="00402AFF">
        <w:rPr>
          <w:sz w:val="22"/>
          <w:szCs w:val="18"/>
          <w:lang w:val="ru-RU"/>
        </w:rPr>
        <w:t>ак никто без нужных знаний и мер предосторожности не должен лечить опасные инфекции, так и никому не следует самонадеянно брать на себя роль экзорциста (профессионального изгнателя бесов). Демоны крайне коварны и мстительны, и человек, вступающий с ними в поединок, если не вооружен глубокой верой, смирением и благодатью Пресвятого Духа, может очень больно поплатиться.</w:t>
      </w:r>
    </w:p>
    <w:p w14:paraId="2FCFB4C6" w14:textId="77777777" w:rsidR="00477194" w:rsidRPr="00402AFF" w:rsidRDefault="00477194">
      <w:pPr>
        <w:tabs>
          <w:tab w:val="left" w:pos="475"/>
        </w:tabs>
        <w:rPr>
          <w:sz w:val="22"/>
          <w:szCs w:val="18"/>
          <w:lang w:val="ru-RU"/>
        </w:rPr>
      </w:pPr>
      <w:r w:rsidRPr="00402AFF">
        <w:rPr>
          <w:sz w:val="22"/>
          <w:szCs w:val="18"/>
          <w:lang w:val="ru-RU"/>
        </w:rPr>
        <w:tab/>
        <w:t>Вероятно по этой причине Лаодикийский собор (364) постановил: “Не уполномоченным от епископов не должно заклинать ни в церквах, ни в домах” (пр. 26). Преподобный Иоанн Кассиан Римлянин предостерегает самозваных чудотворцев: “Кто желает повелевать нечистыми духами, или чудесно подавать здравие болящим, или являть перед народом какое-либо из дивных знамений, тот хотя призывает имя Христово, но бывает чужд Христа, поскольку, в надменной гордости, не следует Учителю смирения... Посему-то отцы наши никогда не называли тех монахов добрыми и свободными от заразы тщеславия, которые хотели слыть заклинателями...” [1]</w:t>
      </w:r>
    </w:p>
    <w:p w14:paraId="4E56DF81" w14:textId="77777777" w:rsidR="00477194" w:rsidRPr="00402AFF" w:rsidRDefault="00477194">
      <w:pPr>
        <w:tabs>
          <w:tab w:val="left" w:pos="475"/>
        </w:tabs>
        <w:rPr>
          <w:sz w:val="22"/>
          <w:szCs w:val="18"/>
          <w:lang w:val="ru-RU"/>
        </w:rPr>
      </w:pPr>
      <w:r w:rsidRPr="00402AFF">
        <w:rPr>
          <w:sz w:val="22"/>
          <w:szCs w:val="18"/>
          <w:lang w:val="ru-RU"/>
        </w:rPr>
        <w:lastRenderedPageBreak/>
        <w:tab/>
        <w:t>“Постановления апостольские” (III в.) запрещают поставлять экзорцистов, мотивируя это тем, что “славный подвиг заклинания есть дело добровольного благорасположения и благодати Божией через Христа, наитием Святого Духа, потому что получивший дарование исцелений показывает через откровения от Бога, и благодать, которая в нем, явна бывает всем.” [2].</w:t>
      </w:r>
    </w:p>
    <w:p w14:paraId="75C92DF4" w14:textId="77777777" w:rsidR="00477194" w:rsidRPr="00402AFF" w:rsidRDefault="00477194">
      <w:pPr>
        <w:tabs>
          <w:tab w:val="left" w:pos="475"/>
        </w:tabs>
        <w:rPr>
          <w:sz w:val="22"/>
          <w:szCs w:val="18"/>
          <w:lang w:val="ru-RU"/>
        </w:rPr>
      </w:pPr>
      <w:r w:rsidRPr="00402AFF">
        <w:rPr>
          <w:sz w:val="22"/>
          <w:szCs w:val="18"/>
          <w:lang w:val="ru-RU"/>
        </w:rPr>
        <w:tab/>
        <w:t xml:space="preserve">Православная Церковь всегда следовала учению Спасителя, что </w:t>
      </w:r>
      <w:r w:rsidRPr="00402AFF">
        <w:rPr>
          <w:i/>
          <w:sz w:val="22"/>
          <w:szCs w:val="18"/>
          <w:lang w:val="ru-RU"/>
        </w:rPr>
        <w:t>“сей род изгоняется только молитвою и постом”</w:t>
      </w:r>
      <w:r w:rsidRPr="00402AFF">
        <w:rPr>
          <w:sz w:val="22"/>
          <w:szCs w:val="18"/>
          <w:lang w:val="ru-RU"/>
        </w:rPr>
        <w:t xml:space="preserve"> (Мф. 17:21) — то есть правильной подвижнической жизнью, благодаря которой христианин по мере смирения достигает бесстрастия и получает от Бога дар побеждения злых духов. Только достигший бесстрастия способен без вреда для больных и для себя вступить в открытую борьбу с духами тьмы. Однако таковых и в древности были единицы [3], а о настоящем времени и говорить не приходится. Поэтому священник, даже самый благочестивый, но дерзающий сам с помощью особых молитв и священнодействий (“ех opere operate”) изгонять (отчитывать) злых духов, рискует не только себя подвергнуть поруганию от них, но ввергнуть и бесноватого в еще большие болезни и страдания. Не имея дара Святого Духа, нельзя создавать видимость действия Его дара. Святитель Игнатий с горечью восклицал о подобных попытках: “Душепагубное актерство и печальнейшая комедия — старцы, которые принимают на себя роль древних святых Старцев, не имея их духовных дарований” [4].</w:t>
      </w:r>
    </w:p>
    <w:p w14:paraId="41F4DE87" w14:textId="77777777" w:rsidR="00477194" w:rsidRPr="00402AFF" w:rsidRDefault="00477194">
      <w:pPr>
        <w:tabs>
          <w:tab w:val="left" w:pos="475"/>
        </w:tabs>
        <w:rPr>
          <w:sz w:val="22"/>
          <w:szCs w:val="18"/>
          <w:lang w:val="ru-RU"/>
        </w:rPr>
      </w:pPr>
      <w:r w:rsidRPr="00402AFF">
        <w:rPr>
          <w:sz w:val="22"/>
          <w:szCs w:val="18"/>
          <w:lang w:val="ru-RU"/>
        </w:rPr>
        <w:tab/>
        <w:t>Были святые, которые изгоняли бесов — но не из всех подряд, а лишь из тех, на которых указывал им Сам Господь. При этом они исцеляли “просто” молитвой, большей частью внутренней, невидимой для других, реже — внешней (см., например молитвы святителей Василия Великого, Иоанна Златоуста), совершая таинства Покаяния, Соборования, Евхаристии, но без какого-либо специального заклинательного чинопоследования [5], поскольку таковой уже совершается над всеми верующими перед таинством Крещения и является частью их акта сознательного отречения от сатаны и всех дел его.</w:t>
      </w:r>
    </w:p>
    <w:p w14:paraId="6A09C8AB" w14:textId="77777777" w:rsidR="00477194" w:rsidRPr="00402AFF" w:rsidRDefault="00477194">
      <w:pPr>
        <w:tabs>
          <w:tab w:val="left" w:pos="475"/>
        </w:tabs>
        <w:rPr>
          <w:sz w:val="22"/>
          <w:szCs w:val="18"/>
          <w:lang w:val="ru-RU"/>
        </w:rPr>
      </w:pPr>
      <w:r w:rsidRPr="00402AFF">
        <w:rPr>
          <w:sz w:val="22"/>
          <w:szCs w:val="18"/>
          <w:lang w:val="ru-RU"/>
        </w:rPr>
        <w:tab/>
        <w:t>Вот несколько высказываний святых отцов по данному вопросу.</w:t>
      </w:r>
    </w:p>
    <w:p w14:paraId="146429FB" w14:textId="77777777" w:rsidR="00477194" w:rsidRPr="00402AFF" w:rsidRDefault="00477194">
      <w:pPr>
        <w:tabs>
          <w:tab w:val="left" w:pos="475"/>
        </w:tabs>
        <w:rPr>
          <w:sz w:val="22"/>
          <w:szCs w:val="18"/>
          <w:lang w:val="ru-RU"/>
        </w:rPr>
      </w:pPr>
      <w:r w:rsidRPr="00402AFF">
        <w:rPr>
          <w:sz w:val="22"/>
          <w:szCs w:val="18"/>
          <w:lang w:val="ru-RU"/>
        </w:rPr>
        <w:tab/>
        <w:t xml:space="preserve">В послании под именем </w:t>
      </w:r>
      <w:r w:rsidRPr="00402AFF">
        <w:rPr>
          <w:b/>
          <w:sz w:val="22"/>
          <w:szCs w:val="18"/>
          <w:lang w:val="ru-RU"/>
        </w:rPr>
        <w:t>святителя Климента Римского</w:t>
      </w:r>
      <w:r w:rsidRPr="00402AFF">
        <w:rPr>
          <w:sz w:val="22"/>
          <w:szCs w:val="18"/>
          <w:lang w:val="ru-RU"/>
        </w:rPr>
        <w:t xml:space="preserve"> “О девстве” аскетам предписывается “...посещать одержимых злыми духами и творить над ними молитвы. Постом и молитвою пусть заклинают, не словами красными, отборными и изысканными, но как мужи, от Бога получившие дар врачевания.”</w:t>
      </w:r>
    </w:p>
    <w:p w14:paraId="61AB3E33" w14:textId="77777777" w:rsidR="00477194" w:rsidRPr="00402AFF" w:rsidRDefault="00477194">
      <w:pPr>
        <w:tabs>
          <w:tab w:val="left" w:pos="475"/>
        </w:tabs>
        <w:rPr>
          <w:sz w:val="22"/>
          <w:szCs w:val="18"/>
          <w:lang w:val="ru-RU"/>
        </w:rPr>
      </w:pPr>
      <w:r w:rsidRPr="00402AFF">
        <w:rPr>
          <w:sz w:val="22"/>
          <w:szCs w:val="18"/>
          <w:lang w:val="ru-RU"/>
        </w:rPr>
        <w:tab/>
        <w:t>Авва</w:t>
      </w:r>
      <w:r w:rsidRPr="00402AFF">
        <w:rPr>
          <w:b/>
          <w:sz w:val="22"/>
          <w:szCs w:val="18"/>
          <w:lang w:val="ru-RU"/>
        </w:rPr>
        <w:t xml:space="preserve"> Питирион</w:t>
      </w:r>
      <w:r w:rsidRPr="00402AFF">
        <w:rPr>
          <w:sz w:val="22"/>
          <w:szCs w:val="18"/>
          <w:lang w:val="ru-RU"/>
        </w:rPr>
        <w:t xml:space="preserve"> “с особенною силою рассуждал о различении духов, говоря, что некоторые бесы наблюдают за нашими страстями и часто обращают оные ко злу. Итак, чада, говорил он нам, кто хочет </w:t>
      </w:r>
      <w:r w:rsidRPr="00402AFF">
        <w:rPr>
          <w:sz w:val="22"/>
          <w:szCs w:val="18"/>
          <w:lang w:val="ru-RU"/>
        </w:rPr>
        <w:lastRenderedPageBreak/>
        <w:t xml:space="preserve">изгонять бесов, тот должен сперва </w:t>
      </w:r>
      <w:r w:rsidRPr="00402AFF">
        <w:rPr>
          <w:b/>
          <w:sz w:val="22"/>
          <w:szCs w:val="18"/>
          <w:lang w:val="ru-RU"/>
        </w:rPr>
        <w:t>поработить страсти</w:t>
      </w:r>
      <w:r w:rsidRPr="00402AFF">
        <w:rPr>
          <w:sz w:val="22"/>
          <w:szCs w:val="18"/>
          <w:lang w:val="ru-RU"/>
        </w:rPr>
        <w:t>: ибо какую страсть кто победит, такого беса и изгонит. Мало-помалу должно вам поработить страсти, чтобы изгнать демонов этих страстей” [6].</w:t>
      </w:r>
    </w:p>
    <w:p w14:paraId="017E1754" w14:textId="77777777" w:rsidR="00477194" w:rsidRPr="00402AFF" w:rsidRDefault="00477194">
      <w:pPr>
        <w:tabs>
          <w:tab w:val="left" w:pos="475"/>
        </w:tabs>
        <w:rPr>
          <w:sz w:val="22"/>
          <w:szCs w:val="18"/>
          <w:lang w:val="ru-RU"/>
        </w:rPr>
      </w:pPr>
      <w:r w:rsidRPr="00402AFF">
        <w:rPr>
          <w:sz w:val="22"/>
          <w:szCs w:val="18"/>
          <w:lang w:val="ru-RU"/>
        </w:rPr>
        <w:tab/>
        <w:t>У преподобного</w:t>
      </w:r>
      <w:r w:rsidRPr="00402AFF">
        <w:rPr>
          <w:b/>
          <w:sz w:val="22"/>
          <w:szCs w:val="18"/>
          <w:lang w:val="ru-RU"/>
        </w:rPr>
        <w:t xml:space="preserve"> Иоанна Кассиана Римлянина</w:t>
      </w:r>
      <w:r w:rsidRPr="00402AFF">
        <w:rPr>
          <w:sz w:val="22"/>
          <w:szCs w:val="18"/>
          <w:lang w:val="ru-RU"/>
        </w:rPr>
        <w:t xml:space="preserve"> в беседах “О Божественных дарованиях” находим следующее: “Человек, преданный явным порокам, может иногда производить удивительные действия и потому почитаться святым и рабом Божиим... и сам тот, кто уверен в себе, что обладает даром исцелений, надмеваемый гордостью сердца, испытывает тягчайшее падение. От сего происходит то, что демоны, с воплем именуя людей, не имеющих никаких свойств святости и никаких духовных плодов, показывают вид, будто их святость жжет их и они принуждены бежать от одержимых ими” [7].</w:t>
      </w:r>
    </w:p>
    <w:p w14:paraId="5D519B19" w14:textId="77777777" w:rsidR="00477194" w:rsidRPr="00402AFF" w:rsidRDefault="00477194">
      <w:pPr>
        <w:tabs>
          <w:tab w:val="left" w:pos="475"/>
        </w:tabs>
        <w:rPr>
          <w:sz w:val="22"/>
          <w:szCs w:val="18"/>
          <w:lang w:val="ru-RU"/>
        </w:rPr>
      </w:pPr>
      <w:r w:rsidRPr="00402AFF">
        <w:rPr>
          <w:b/>
          <w:sz w:val="22"/>
          <w:szCs w:val="18"/>
          <w:lang w:val="ru-RU"/>
        </w:rPr>
        <w:tab/>
      </w:r>
      <w:r w:rsidRPr="00402AFF">
        <w:rPr>
          <w:sz w:val="22"/>
          <w:szCs w:val="18"/>
          <w:lang w:val="ru-RU"/>
        </w:rPr>
        <w:t>Преподобный</w:t>
      </w:r>
      <w:r w:rsidRPr="00402AFF">
        <w:rPr>
          <w:b/>
          <w:sz w:val="22"/>
          <w:szCs w:val="18"/>
          <w:lang w:val="ru-RU"/>
        </w:rPr>
        <w:t xml:space="preserve"> Варсануфий Великий</w:t>
      </w:r>
      <w:r w:rsidRPr="00402AFF">
        <w:rPr>
          <w:sz w:val="22"/>
          <w:szCs w:val="18"/>
          <w:lang w:val="ru-RU"/>
        </w:rPr>
        <w:t>: “Нехорошо с усилием молиться о том, чтобы получить исцеление, не зная, что тебе полезно” [8]. Он же: “Противоречить дьяволу прилично не всем, но только сильным о Боге, которым повинуются бесы; если же кто из несильных будет противоречить, бесы ругаются над ним, что, находясь в их власти, он им же противоречит. Также и запрещать им — дело мужей великих, имеющих над ними власть. Многие ли из Святых запрещали дьяволу, подобно Михаилу Архангелу, который сделал сие, потому что имел впасть? Нам же, немощным, остается только прибегать к имени Иисусову” [9].</w:t>
      </w:r>
    </w:p>
    <w:p w14:paraId="1EB80705" w14:textId="77777777" w:rsidR="00477194" w:rsidRPr="00402AFF" w:rsidRDefault="00477194">
      <w:pPr>
        <w:tabs>
          <w:tab w:val="left" w:pos="475"/>
        </w:tabs>
        <w:rPr>
          <w:sz w:val="22"/>
          <w:szCs w:val="18"/>
          <w:lang w:val="ru-RU"/>
        </w:rPr>
      </w:pPr>
      <w:r w:rsidRPr="00402AFF">
        <w:rPr>
          <w:b/>
          <w:sz w:val="22"/>
          <w:szCs w:val="18"/>
          <w:lang w:val="ru-RU"/>
        </w:rPr>
        <w:tab/>
      </w:r>
      <w:r w:rsidRPr="00402AFF">
        <w:rPr>
          <w:sz w:val="22"/>
          <w:szCs w:val="18"/>
          <w:lang w:val="ru-RU"/>
        </w:rPr>
        <w:t>Преподобный</w:t>
      </w:r>
      <w:r w:rsidRPr="00402AFF">
        <w:rPr>
          <w:b/>
          <w:sz w:val="22"/>
          <w:szCs w:val="18"/>
          <w:lang w:val="ru-RU"/>
        </w:rPr>
        <w:t xml:space="preserve"> Иоанн Пророк</w:t>
      </w:r>
      <w:r w:rsidRPr="00402AFF">
        <w:rPr>
          <w:sz w:val="22"/>
          <w:szCs w:val="18"/>
          <w:lang w:val="ru-RU"/>
        </w:rPr>
        <w:t xml:space="preserve"> на просьбу помолиться о бесноватом: “Пусть он и сам постится и молится, сколько может, тогда и молящие за него будут услышаны, ибо </w:t>
      </w:r>
      <w:r w:rsidRPr="00402AFF">
        <w:rPr>
          <w:i/>
          <w:sz w:val="22"/>
          <w:szCs w:val="18"/>
          <w:lang w:val="ru-RU"/>
        </w:rPr>
        <w:t>“много может усиленная молитва праведного”</w:t>
      </w:r>
      <w:r w:rsidRPr="00402AFF">
        <w:rPr>
          <w:sz w:val="22"/>
          <w:szCs w:val="18"/>
          <w:lang w:val="ru-RU"/>
        </w:rPr>
        <w:t xml:space="preserve"> (Иак. 5:16), и Господь сказал: </w:t>
      </w:r>
      <w:r w:rsidRPr="00402AFF">
        <w:rPr>
          <w:i/>
          <w:sz w:val="22"/>
          <w:szCs w:val="18"/>
          <w:lang w:val="ru-RU"/>
        </w:rPr>
        <w:t>'Сей же род не исходит, токмо молитвою и постом'”</w:t>
      </w:r>
      <w:r w:rsidRPr="00402AFF">
        <w:rPr>
          <w:sz w:val="22"/>
          <w:szCs w:val="18"/>
          <w:lang w:val="ru-RU"/>
        </w:rPr>
        <w:t xml:space="preserve"> [10].</w:t>
      </w:r>
    </w:p>
    <w:p w14:paraId="14F21034" w14:textId="77777777" w:rsidR="00477194" w:rsidRPr="00402AFF" w:rsidRDefault="00477194">
      <w:pPr>
        <w:tabs>
          <w:tab w:val="left" w:pos="475"/>
        </w:tabs>
        <w:rPr>
          <w:sz w:val="22"/>
          <w:szCs w:val="18"/>
          <w:lang w:val="ru-RU"/>
        </w:rPr>
      </w:pPr>
      <w:r w:rsidRPr="00402AFF">
        <w:rPr>
          <w:b/>
          <w:sz w:val="22"/>
          <w:szCs w:val="18"/>
          <w:lang w:val="ru-RU"/>
        </w:rPr>
        <w:tab/>
      </w:r>
      <w:r w:rsidRPr="00402AFF">
        <w:rPr>
          <w:sz w:val="22"/>
          <w:szCs w:val="18"/>
          <w:lang w:val="ru-RU"/>
        </w:rPr>
        <w:t>Преподобный</w:t>
      </w:r>
      <w:r w:rsidRPr="00402AFF">
        <w:rPr>
          <w:b/>
          <w:sz w:val="22"/>
          <w:szCs w:val="18"/>
          <w:lang w:val="ru-RU"/>
        </w:rPr>
        <w:t xml:space="preserve"> Исаак Сирин</w:t>
      </w:r>
      <w:r w:rsidRPr="00402AFF">
        <w:rPr>
          <w:sz w:val="22"/>
          <w:szCs w:val="18"/>
          <w:lang w:val="ru-RU"/>
        </w:rPr>
        <w:t xml:space="preserve"> о прекословии бесам: “Ибо ты выходишь учить тех, кому уже шесть тысяч лет. А это (твое дерзкое прекословие) служит для них оружием, которым смогут они поразить тебя, несмотря на всю твою мудрость и на все твое благоразумие” [11].</w:t>
      </w:r>
    </w:p>
    <w:p w14:paraId="25645603" w14:textId="77777777" w:rsidR="00477194" w:rsidRPr="00402AFF" w:rsidRDefault="00477194">
      <w:pPr>
        <w:tabs>
          <w:tab w:val="left" w:pos="475"/>
        </w:tabs>
        <w:rPr>
          <w:sz w:val="22"/>
          <w:szCs w:val="18"/>
          <w:lang w:val="ru-RU"/>
        </w:rPr>
      </w:pPr>
      <w:r w:rsidRPr="00402AFF">
        <w:rPr>
          <w:b/>
          <w:sz w:val="22"/>
          <w:szCs w:val="18"/>
          <w:lang w:val="ru-RU"/>
        </w:rPr>
        <w:tab/>
      </w:r>
      <w:r w:rsidRPr="00402AFF">
        <w:rPr>
          <w:sz w:val="22"/>
          <w:szCs w:val="18"/>
          <w:lang w:val="ru-RU"/>
        </w:rPr>
        <w:t>Блаженный</w:t>
      </w:r>
      <w:r w:rsidRPr="00402AFF">
        <w:rPr>
          <w:b/>
          <w:sz w:val="22"/>
          <w:szCs w:val="18"/>
          <w:lang w:val="ru-RU"/>
        </w:rPr>
        <w:t xml:space="preserve"> Феофилакт Болгарский</w:t>
      </w:r>
      <w:r w:rsidRPr="00402AFF">
        <w:rPr>
          <w:sz w:val="22"/>
          <w:szCs w:val="18"/>
          <w:lang w:val="ru-RU"/>
        </w:rPr>
        <w:t>: “Освободившиеся от бесов еще хуже становятся впоследствии, если не исправляется” [12].</w:t>
      </w:r>
    </w:p>
    <w:p w14:paraId="154470A2" w14:textId="77777777" w:rsidR="00477194" w:rsidRPr="00402AFF" w:rsidRDefault="00477194">
      <w:pPr>
        <w:tabs>
          <w:tab w:val="left" w:pos="475"/>
        </w:tabs>
        <w:rPr>
          <w:sz w:val="22"/>
          <w:szCs w:val="18"/>
          <w:lang w:val="ru-RU"/>
        </w:rPr>
      </w:pPr>
      <w:r w:rsidRPr="00402AFF">
        <w:rPr>
          <w:b/>
          <w:sz w:val="22"/>
          <w:szCs w:val="18"/>
          <w:lang w:val="ru-RU"/>
        </w:rPr>
        <w:tab/>
      </w:r>
      <w:r w:rsidRPr="00402AFF">
        <w:rPr>
          <w:sz w:val="22"/>
          <w:szCs w:val="18"/>
          <w:lang w:val="ru-RU"/>
        </w:rPr>
        <w:t>Епископ</w:t>
      </w:r>
      <w:r w:rsidRPr="00402AFF">
        <w:rPr>
          <w:b/>
          <w:sz w:val="22"/>
          <w:szCs w:val="18"/>
          <w:lang w:val="ru-RU"/>
        </w:rPr>
        <w:t xml:space="preserve"> Игнатий (Брянчанинов)</w:t>
      </w:r>
      <w:r w:rsidRPr="00402AFF">
        <w:rPr>
          <w:sz w:val="22"/>
          <w:szCs w:val="18"/>
          <w:lang w:val="ru-RU"/>
        </w:rPr>
        <w:t>: “Поминайте а молитвах Ваших болящую Д., которая предана судьбами Божиими сатане, да дух ее спасется... В духовном отношении такое наказание Божие отнюдь не служит худым свидетельством о человеке: такому преданию сатане подвергались многие великие угодники Божии... Гораздо маловажнее беснование, нежели принятие какого-либо вражеского помысла, могущего навеки погубить душу” [13].</w:t>
      </w:r>
    </w:p>
    <w:p w14:paraId="7DA1AB86" w14:textId="77777777" w:rsidR="00477194" w:rsidRPr="00402AFF" w:rsidRDefault="00477194">
      <w:pPr>
        <w:tabs>
          <w:tab w:val="left" w:pos="475"/>
        </w:tabs>
        <w:rPr>
          <w:sz w:val="22"/>
          <w:szCs w:val="18"/>
          <w:lang w:val="ru-RU"/>
        </w:rPr>
      </w:pPr>
    </w:p>
    <w:p w14:paraId="3E3E281E" w14:textId="77777777" w:rsidR="00477194" w:rsidRPr="00402AFF" w:rsidRDefault="00477194">
      <w:pPr>
        <w:tabs>
          <w:tab w:val="left" w:pos="475"/>
        </w:tabs>
        <w:rPr>
          <w:sz w:val="22"/>
          <w:szCs w:val="18"/>
          <w:lang w:val="ru-RU"/>
        </w:rPr>
      </w:pPr>
      <w:r w:rsidRPr="00402AFF">
        <w:rPr>
          <w:sz w:val="22"/>
          <w:szCs w:val="18"/>
          <w:lang w:val="ru-RU"/>
        </w:rPr>
        <w:tab/>
        <w:t>Приведенные высказывания святых красноречиво свидетельствуют об их отношении к столь серьезному для нашего народа вопросу целительства бесноватых.</w:t>
      </w:r>
    </w:p>
    <w:p w14:paraId="7195EB3A" w14:textId="77777777" w:rsidR="00477194" w:rsidRPr="00402AFF" w:rsidRDefault="00477194">
      <w:pPr>
        <w:tabs>
          <w:tab w:val="left" w:pos="475"/>
        </w:tabs>
        <w:rPr>
          <w:sz w:val="22"/>
          <w:szCs w:val="18"/>
          <w:lang w:val="ru-RU"/>
        </w:rPr>
      </w:pPr>
      <w:r w:rsidRPr="00402AFF">
        <w:rPr>
          <w:sz w:val="22"/>
          <w:szCs w:val="18"/>
          <w:lang w:val="ru-RU"/>
        </w:rPr>
        <w:tab/>
        <w:t>Отчитывание есть явление того же духовного порядка, что и широко распространившиеся в настоящее время по всему инославному Западу так называемое пятидесятничество, харизматизм, движение “нового века,” а в секулярной среде – так называемая экстрасенсорика. Все это калечит и души, и тела людей.</w:t>
      </w:r>
    </w:p>
    <w:p w14:paraId="1F6DF23B" w14:textId="77777777" w:rsidR="00477194" w:rsidRPr="00402AFF" w:rsidRDefault="00477194">
      <w:pPr>
        <w:tabs>
          <w:tab w:val="left" w:pos="475"/>
        </w:tabs>
        <w:rPr>
          <w:sz w:val="22"/>
          <w:szCs w:val="18"/>
          <w:lang w:val="ru-RU"/>
        </w:rPr>
      </w:pPr>
      <w:r w:rsidRPr="00402AFF">
        <w:rPr>
          <w:sz w:val="22"/>
          <w:szCs w:val="18"/>
          <w:lang w:val="ru-RU"/>
        </w:rPr>
        <w:tab/>
        <w:t>Магическое восприятие культа является одной из главных причин вырождений христианской религии, ее искажений, причиной роста язычества, особенно атеизма, оккультизма и сатанизма.</w:t>
      </w:r>
    </w:p>
    <w:p w14:paraId="0B36E36C" w14:textId="77777777" w:rsidR="00477194" w:rsidRPr="00402AFF" w:rsidRDefault="00477194">
      <w:pPr>
        <w:tabs>
          <w:tab w:val="left" w:pos="475"/>
        </w:tabs>
        <w:rPr>
          <w:sz w:val="22"/>
          <w:szCs w:val="18"/>
          <w:lang w:val="ru-RU"/>
        </w:rPr>
      </w:pPr>
    </w:p>
    <w:p w14:paraId="53BF6F70" w14:textId="77777777" w:rsidR="00477194" w:rsidRPr="00402AFF" w:rsidRDefault="00477194">
      <w:pPr>
        <w:pBdr>
          <w:top w:val="single" w:sz="4" w:space="1" w:color="auto"/>
        </w:pBdr>
        <w:tabs>
          <w:tab w:val="left" w:pos="475"/>
        </w:tabs>
        <w:rPr>
          <w:sz w:val="22"/>
          <w:szCs w:val="18"/>
          <w:lang w:val="ru-RU"/>
        </w:rPr>
      </w:pPr>
    </w:p>
    <w:p w14:paraId="72230748" w14:textId="77777777" w:rsidR="00477194" w:rsidRPr="00402AFF" w:rsidRDefault="00477194">
      <w:pPr>
        <w:pStyle w:val="Heading4"/>
        <w:rPr>
          <w:sz w:val="22"/>
          <w:szCs w:val="18"/>
          <w:lang w:val="ru-RU"/>
        </w:rPr>
      </w:pPr>
      <w:bookmarkStart w:id="69" w:name="_Toc30586178"/>
      <w:bookmarkStart w:id="70" w:name="_Toc136011731"/>
      <w:bookmarkStart w:id="71" w:name="_Toc136011748"/>
      <w:bookmarkStart w:id="72" w:name="_Toc240219525"/>
      <w:r w:rsidRPr="00402AFF">
        <w:rPr>
          <w:sz w:val="22"/>
          <w:szCs w:val="18"/>
          <w:lang w:val="ru-RU"/>
        </w:rPr>
        <w:t>Сноски в статье об экзорцизме.</w:t>
      </w:r>
      <w:bookmarkEnd w:id="69"/>
      <w:bookmarkEnd w:id="70"/>
      <w:bookmarkEnd w:id="71"/>
      <w:bookmarkEnd w:id="72"/>
    </w:p>
    <w:p w14:paraId="44DB4F11" w14:textId="77777777" w:rsidR="00477194" w:rsidRPr="00402AFF" w:rsidRDefault="00477194">
      <w:pPr>
        <w:tabs>
          <w:tab w:val="left" w:pos="475"/>
        </w:tabs>
        <w:rPr>
          <w:b/>
          <w:sz w:val="26"/>
          <w:szCs w:val="18"/>
          <w:lang w:val="ru-RU"/>
        </w:rPr>
      </w:pPr>
      <w:r w:rsidRPr="00402AFF">
        <w:rPr>
          <w:sz w:val="22"/>
          <w:szCs w:val="18"/>
          <w:lang w:val="ru-RU"/>
        </w:rPr>
        <w:t xml:space="preserve">1. </w:t>
      </w:r>
      <w:r w:rsidRPr="00402AFF">
        <w:rPr>
          <w:sz w:val="18"/>
          <w:szCs w:val="18"/>
          <w:lang w:val="ru-RU"/>
        </w:rPr>
        <w:t>Преп. Иоанн Кассиан Римлянин. Писания. М., 1892. С. 445.</w:t>
      </w:r>
    </w:p>
    <w:p w14:paraId="2C750709" w14:textId="77777777" w:rsidR="00477194" w:rsidRPr="00402AFF" w:rsidRDefault="00477194">
      <w:pPr>
        <w:tabs>
          <w:tab w:val="left" w:pos="475"/>
        </w:tabs>
        <w:rPr>
          <w:b/>
          <w:sz w:val="26"/>
          <w:szCs w:val="18"/>
          <w:lang w:val="ru-RU"/>
        </w:rPr>
      </w:pPr>
      <w:r w:rsidRPr="00402AFF">
        <w:rPr>
          <w:sz w:val="22"/>
          <w:szCs w:val="18"/>
          <w:lang w:val="ru-RU"/>
        </w:rPr>
        <w:t xml:space="preserve">2. </w:t>
      </w:r>
      <w:r w:rsidRPr="00402AFF">
        <w:rPr>
          <w:sz w:val="18"/>
          <w:szCs w:val="18"/>
          <w:lang w:val="ru-RU"/>
        </w:rPr>
        <w:t>Подробнее об этом: Успенский Н.Д. Византийская литургия//Богословские труды. Сб. 21. С. 31.</w:t>
      </w:r>
    </w:p>
    <w:p w14:paraId="209B9F2A" w14:textId="77777777" w:rsidR="00477194" w:rsidRPr="00402AFF" w:rsidRDefault="00477194">
      <w:pPr>
        <w:tabs>
          <w:tab w:val="left" w:pos="475"/>
        </w:tabs>
        <w:rPr>
          <w:b/>
          <w:sz w:val="26"/>
          <w:szCs w:val="18"/>
          <w:lang w:val="ru-RU"/>
        </w:rPr>
      </w:pPr>
      <w:r w:rsidRPr="00402AFF">
        <w:rPr>
          <w:sz w:val="22"/>
          <w:szCs w:val="18"/>
          <w:lang w:val="ru-RU"/>
        </w:rPr>
        <w:t xml:space="preserve">3. </w:t>
      </w:r>
      <w:r w:rsidRPr="00402AFF">
        <w:rPr>
          <w:sz w:val="18"/>
          <w:szCs w:val="18"/>
          <w:lang w:val="ru-RU"/>
        </w:rPr>
        <w:t>Григорий Синаит (XIV в.), пишет св. Игнатий Брянчанинов, “решился сказать, что в его время вовсе нет благодатных мужей, так сделались они редки... Тем более в наше время делателю молитвы необходимо наблюдать величайшую осторожность. Богодухновенных наставников нет у нас!” (Еп. Игнатий (Брянчанинов). Сочинения. СПб.. 1905. Т 1. С. 274).</w:t>
      </w:r>
    </w:p>
    <w:p w14:paraId="0D35DF42" w14:textId="77777777" w:rsidR="00477194" w:rsidRPr="00402AFF" w:rsidRDefault="00477194">
      <w:pPr>
        <w:tabs>
          <w:tab w:val="left" w:pos="475"/>
        </w:tabs>
        <w:rPr>
          <w:b/>
          <w:sz w:val="26"/>
          <w:szCs w:val="18"/>
          <w:lang w:val="ru-RU"/>
        </w:rPr>
      </w:pPr>
      <w:r w:rsidRPr="00402AFF">
        <w:rPr>
          <w:sz w:val="22"/>
          <w:szCs w:val="18"/>
          <w:lang w:val="ru-RU"/>
        </w:rPr>
        <w:t xml:space="preserve">4. </w:t>
      </w:r>
      <w:r w:rsidRPr="00402AFF">
        <w:rPr>
          <w:sz w:val="18"/>
          <w:szCs w:val="18"/>
          <w:lang w:val="ru-RU"/>
        </w:rPr>
        <w:t>Там же. С. 72.</w:t>
      </w:r>
    </w:p>
    <w:p w14:paraId="66C2A803" w14:textId="77777777" w:rsidR="00477194" w:rsidRPr="00402AFF" w:rsidRDefault="00477194">
      <w:pPr>
        <w:tabs>
          <w:tab w:val="left" w:pos="475"/>
        </w:tabs>
        <w:rPr>
          <w:b/>
          <w:sz w:val="26"/>
          <w:szCs w:val="18"/>
          <w:lang w:val="ru-RU"/>
        </w:rPr>
      </w:pPr>
      <w:r w:rsidRPr="00402AFF">
        <w:rPr>
          <w:sz w:val="22"/>
          <w:szCs w:val="18"/>
          <w:lang w:val="ru-RU"/>
        </w:rPr>
        <w:t xml:space="preserve">5. </w:t>
      </w:r>
      <w:r w:rsidRPr="00402AFF">
        <w:rPr>
          <w:sz w:val="18"/>
          <w:szCs w:val="18"/>
          <w:lang w:val="ru-RU"/>
        </w:rPr>
        <w:t>Примеров этого можно было бы привести множество. Один из них см. в Житии преп. иеросхимонаха Илариона Оптинского (Изд. Введенской Оптиной пустыни, 1993. С. 190).</w:t>
      </w:r>
    </w:p>
    <w:p w14:paraId="54B46E67" w14:textId="77777777" w:rsidR="00477194" w:rsidRPr="00402AFF" w:rsidRDefault="00477194">
      <w:pPr>
        <w:tabs>
          <w:tab w:val="left" w:pos="475"/>
        </w:tabs>
        <w:rPr>
          <w:b/>
          <w:sz w:val="26"/>
          <w:szCs w:val="18"/>
          <w:lang w:val="ru-RU"/>
        </w:rPr>
      </w:pPr>
      <w:r w:rsidRPr="00402AFF">
        <w:rPr>
          <w:sz w:val="22"/>
          <w:szCs w:val="18"/>
          <w:lang w:val="ru-RU"/>
        </w:rPr>
        <w:t xml:space="preserve">6. </w:t>
      </w:r>
      <w:r w:rsidRPr="00402AFF">
        <w:rPr>
          <w:sz w:val="18"/>
          <w:szCs w:val="18"/>
          <w:lang w:val="ru-RU"/>
        </w:rPr>
        <w:t>Лавсаик. М., 1992. С. 126-127.</w:t>
      </w:r>
    </w:p>
    <w:p w14:paraId="28FC542A" w14:textId="77777777" w:rsidR="00477194" w:rsidRPr="00402AFF" w:rsidRDefault="00477194">
      <w:pPr>
        <w:tabs>
          <w:tab w:val="left" w:pos="475"/>
        </w:tabs>
        <w:rPr>
          <w:b/>
          <w:sz w:val="26"/>
          <w:szCs w:val="18"/>
          <w:lang w:val="ru-RU"/>
        </w:rPr>
      </w:pPr>
      <w:r w:rsidRPr="00402AFF">
        <w:rPr>
          <w:sz w:val="22"/>
          <w:szCs w:val="18"/>
          <w:lang w:val="ru-RU"/>
        </w:rPr>
        <w:t xml:space="preserve">7. </w:t>
      </w:r>
      <w:r w:rsidRPr="00402AFF">
        <w:rPr>
          <w:sz w:val="18"/>
          <w:szCs w:val="18"/>
          <w:lang w:val="ru-RU"/>
        </w:rPr>
        <w:t>Преп. Иоанн Кассиан Римлянин. Указ. соч. С. 440.</w:t>
      </w:r>
    </w:p>
    <w:p w14:paraId="73359490" w14:textId="77777777" w:rsidR="00477194" w:rsidRPr="00402AFF" w:rsidRDefault="00477194">
      <w:pPr>
        <w:tabs>
          <w:tab w:val="left" w:pos="475"/>
        </w:tabs>
        <w:rPr>
          <w:b/>
          <w:sz w:val="26"/>
          <w:szCs w:val="18"/>
          <w:lang w:val="ru-RU"/>
        </w:rPr>
      </w:pPr>
      <w:r w:rsidRPr="00402AFF">
        <w:rPr>
          <w:sz w:val="22"/>
          <w:szCs w:val="18"/>
          <w:lang w:val="ru-RU"/>
        </w:rPr>
        <w:t xml:space="preserve">8. </w:t>
      </w:r>
      <w:r w:rsidRPr="00402AFF">
        <w:rPr>
          <w:sz w:val="18"/>
          <w:szCs w:val="18"/>
          <w:lang w:val="ru-RU"/>
        </w:rPr>
        <w:t>Прп. отцев Варсануфия Великого и Иоанна руководство к духовной жизни в ответах на вопрошения учеников. Дивеево, 1994. С. 263. Вопрос 381.</w:t>
      </w:r>
    </w:p>
    <w:p w14:paraId="69915930" w14:textId="77777777" w:rsidR="00477194" w:rsidRPr="00402AFF" w:rsidRDefault="00477194">
      <w:pPr>
        <w:tabs>
          <w:tab w:val="left" w:pos="475"/>
        </w:tabs>
        <w:rPr>
          <w:b/>
          <w:sz w:val="26"/>
          <w:szCs w:val="18"/>
          <w:lang w:val="ru-RU"/>
        </w:rPr>
      </w:pPr>
      <w:r w:rsidRPr="00402AFF">
        <w:rPr>
          <w:sz w:val="22"/>
          <w:szCs w:val="18"/>
          <w:lang w:val="ru-RU"/>
        </w:rPr>
        <w:t xml:space="preserve">9. </w:t>
      </w:r>
      <w:r w:rsidRPr="00402AFF">
        <w:rPr>
          <w:sz w:val="18"/>
          <w:szCs w:val="18"/>
          <w:lang w:val="ru-RU"/>
        </w:rPr>
        <w:t>Там же. С. 223. Вопрос 301.</w:t>
      </w:r>
      <w:r w:rsidRPr="00402AFF">
        <w:rPr>
          <w:sz w:val="22"/>
          <w:szCs w:val="18"/>
          <w:lang w:val="ru-RU"/>
        </w:rPr>
        <w:t xml:space="preserve"> </w:t>
      </w:r>
    </w:p>
    <w:p w14:paraId="08177077" w14:textId="77777777" w:rsidR="00477194" w:rsidRPr="00402AFF" w:rsidRDefault="00477194">
      <w:pPr>
        <w:tabs>
          <w:tab w:val="left" w:pos="475"/>
        </w:tabs>
        <w:rPr>
          <w:b/>
          <w:sz w:val="26"/>
          <w:szCs w:val="18"/>
          <w:lang w:val="ru-RU"/>
        </w:rPr>
      </w:pPr>
      <w:r w:rsidRPr="00402AFF">
        <w:rPr>
          <w:sz w:val="22"/>
          <w:szCs w:val="18"/>
          <w:lang w:val="ru-RU"/>
        </w:rPr>
        <w:t xml:space="preserve">10. </w:t>
      </w:r>
      <w:r w:rsidRPr="00402AFF">
        <w:rPr>
          <w:sz w:val="18"/>
          <w:szCs w:val="18"/>
          <w:lang w:val="ru-RU"/>
        </w:rPr>
        <w:t>Там же. С. 416. Вопрос 673.</w:t>
      </w:r>
      <w:r w:rsidRPr="00402AFF">
        <w:rPr>
          <w:sz w:val="22"/>
          <w:szCs w:val="18"/>
          <w:lang w:val="ru-RU"/>
        </w:rPr>
        <w:t xml:space="preserve"> </w:t>
      </w:r>
    </w:p>
    <w:p w14:paraId="06423989" w14:textId="77777777" w:rsidR="00477194" w:rsidRPr="00402AFF" w:rsidRDefault="00477194">
      <w:pPr>
        <w:tabs>
          <w:tab w:val="left" w:pos="475"/>
        </w:tabs>
        <w:rPr>
          <w:b/>
          <w:sz w:val="26"/>
          <w:szCs w:val="18"/>
          <w:lang w:val="ru-RU"/>
        </w:rPr>
      </w:pPr>
      <w:r w:rsidRPr="00402AFF">
        <w:rPr>
          <w:sz w:val="22"/>
          <w:szCs w:val="18"/>
          <w:lang w:val="ru-RU"/>
        </w:rPr>
        <w:t xml:space="preserve">11. </w:t>
      </w:r>
      <w:r w:rsidRPr="00402AFF">
        <w:rPr>
          <w:sz w:val="18"/>
          <w:szCs w:val="18"/>
          <w:lang w:val="ru-RU"/>
        </w:rPr>
        <w:t>Преп. Исаак Сирин. Слова подвижнические. М., 1993. С. 137. Слово 30.</w:t>
      </w:r>
    </w:p>
    <w:p w14:paraId="35A5E801" w14:textId="77777777" w:rsidR="00477194" w:rsidRPr="00402AFF" w:rsidRDefault="00477194">
      <w:pPr>
        <w:tabs>
          <w:tab w:val="left" w:pos="475"/>
        </w:tabs>
        <w:rPr>
          <w:b/>
          <w:sz w:val="26"/>
          <w:szCs w:val="18"/>
          <w:lang w:val="ru-RU"/>
        </w:rPr>
      </w:pPr>
      <w:r w:rsidRPr="00402AFF">
        <w:rPr>
          <w:sz w:val="22"/>
          <w:szCs w:val="18"/>
          <w:lang w:val="ru-RU"/>
        </w:rPr>
        <w:t xml:space="preserve">12. </w:t>
      </w:r>
      <w:r w:rsidRPr="00402AFF">
        <w:rPr>
          <w:sz w:val="18"/>
          <w:szCs w:val="18"/>
          <w:lang w:val="ru-RU"/>
        </w:rPr>
        <w:t>Блаж. Феофилакт Болгарский. Толкование на Мф. 12, 43-45.</w:t>
      </w:r>
    </w:p>
    <w:p w14:paraId="38C240C9" w14:textId="77777777" w:rsidR="00477194" w:rsidRPr="00402AFF" w:rsidRDefault="00477194">
      <w:pPr>
        <w:tabs>
          <w:tab w:val="left" w:pos="475"/>
        </w:tabs>
        <w:rPr>
          <w:b/>
          <w:sz w:val="26"/>
          <w:szCs w:val="18"/>
          <w:lang w:val="ru-RU"/>
        </w:rPr>
      </w:pPr>
      <w:r w:rsidRPr="00402AFF">
        <w:rPr>
          <w:sz w:val="22"/>
          <w:szCs w:val="18"/>
          <w:lang w:val="ru-RU"/>
        </w:rPr>
        <w:t xml:space="preserve">13. </w:t>
      </w:r>
      <w:r w:rsidRPr="00402AFF">
        <w:rPr>
          <w:sz w:val="18"/>
          <w:szCs w:val="18"/>
          <w:lang w:val="ru-RU"/>
        </w:rPr>
        <w:t>Свят. Игнатий (Брянчанинов). Собрание писем. М., 1995. С. 217-218.</w:t>
      </w:r>
    </w:p>
    <w:p w14:paraId="124AE3A0" w14:textId="77777777" w:rsidR="00477194" w:rsidRDefault="00477194">
      <w:pPr>
        <w:pBdr>
          <w:bottom w:val="single" w:sz="6" w:space="1" w:color="auto"/>
        </w:pBdr>
        <w:tabs>
          <w:tab w:val="left" w:pos="468"/>
        </w:tabs>
      </w:pPr>
    </w:p>
    <w:p w14:paraId="69A630E6" w14:textId="77777777" w:rsidR="005762FC" w:rsidRPr="005762FC" w:rsidRDefault="005762FC">
      <w:pPr>
        <w:pBdr>
          <w:bottom w:val="single" w:sz="6" w:space="1" w:color="auto"/>
        </w:pBdr>
        <w:tabs>
          <w:tab w:val="left" w:pos="468"/>
        </w:tabs>
      </w:pPr>
    </w:p>
    <w:p w14:paraId="5E0B1D68" w14:textId="77777777" w:rsidR="00477194" w:rsidRPr="00477194" w:rsidRDefault="00477194">
      <w:pPr>
        <w:tabs>
          <w:tab w:val="left" w:pos="468"/>
        </w:tabs>
        <w:jc w:val="center"/>
        <w:rPr>
          <w:b/>
          <w:lang w:val="ru-RU"/>
        </w:rPr>
      </w:pPr>
    </w:p>
    <w:p w14:paraId="6B740608" w14:textId="0CD37709" w:rsidR="00477194" w:rsidRPr="00477194" w:rsidRDefault="00477194">
      <w:pPr>
        <w:tabs>
          <w:tab w:val="left" w:pos="468"/>
        </w:tabs>
        <w:jc w:val="center"/>
        <w:rPr>
          <w:b/>
          <w:color w:val="0000FF"/>
          <w:lang w:val="ru-RU"/>
        </w:rPr>
      </w:pPr>
      <w:r w:rsidRPr="00477194">
        <w:rPr>
          <w:b/>
          <w:color w:val="0000FF"/>
          <w:lang w:val="ru-RU"/>
        </w:rPr>
        <w:t xml:space="preserve">Миссионерский Листок </w:t>
      </w:r>
      <w:r w:rsidR="00482CC4">
        <w:rPr>
          <w:b/>
          <w:color w:val="0000FF"/>
          <w:lang w:val="ru-RU"/>
        </w:rPr>
        <w:t>0</w:t>
      </w:r>
      <w:r w:rsidRPr="00477194">
        <w:rPr>
          <w:b/>
          <w:color w:val="0000FF"/>
          <w:lang w:val="ru-RU"/>
        </w:rPr>
        <w:t xml:space="preserve">62 </w:t>
      </w:r>
    </w:p>
    <w:p w14:paraId="16009892" w14:textId="52EA1695" w:rsidR="00477194" w:rsidRPr="00477194" w:rsidRDefault="00477194" w:rsidP="00402AFF">
      <w:pPr>
        <w:tabs>
          <w:tab w:val="left" w:pos="468"/>
        </w:tabs>
        <w:jc w:val="center"/>
        <w:rPr>
          <w:lang w:val="ru-RU"/>
        </w:rPr>
      </w:pPr>
      <w:r w:rsidRPr="00477194">
        <w:rPr>
          <w:b/>
          <w:color w:val="0000FF"/>
          <w:lang w:val="ru-RU"/>
        </w:rPr>
        <w:t>Редактор: Епископ Александр (Милеант)</w:t>
      </w:r>
    </w:p>
    <w:sectPr w:rsidR="00477194" w:rsidRPr="00477194" w:rsidSect="00402AFF">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B54A2" w14:textId="77777777" w:rsidR="00C36F7F" w:rsidRDefault="00C36F7F">
      <w:r>
        <w:separator/>
      </w:r>
    </w:p>
  </w:endnote>
  <w:endnote w:type="continuationSeparator" w:id="0">
    <w:p w14:paraId="6FD68A7E" w14:textId="77777777" w:rsidR="00C36F7F" w:rsidRDefault="00C36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agmaticaC">
    <w:panose1 w:val="00000000000000000000"/>
    <w:charset w:val="00"/>
    <w:family w:val="decorative"/>
    <w:notTrueType/>
    <w:pitch w:val="variable"/>
    <w:sig w:usb0="00000003" w:usb1="00000000" w:usb2="00000000" w:usb3="00000000" w:csb0="00000001" w:csb1="00000000"/>
  </w:font>
  <w:font w:name="AcyrillicOld">
    <w:altName w:val="Times New Roman"/>
    <w:charset w:val="00"/>
    <w:family w:val="auto"/>
    <w:pitch w:val="variable"/>
    <w:sig w:usb0="00000003" w:usb1="00000000" w:usb2="00000000" w:usb3="00000000" w:csb0="00000001" w:csb1="00000000"/>
  </w:font>
  <w:font w:name="BookmanCTT">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A0E4" w14:textId="77777777" w:rsidR="00F42613" w:rsidRDefault="00F426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08153C" w14:textId="77777777" w:rsidR="00F42613" w:rsidRDefault="00F426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760AA" w14:textId="77777777" w:rsidR="00F42613" w:rsidRDefault="00F426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078D0">
      <w:rPr>
        <w:rStyle w:val="PageNumber"/>
        <w:noProof/>
      </w:rPr>
      <w:t>5</w:t>
    </w:r>
    <w:r>
      <w:rPr>
        <w:rStyle w:val="PageNumber"/>
      </w:rPr>
      <w:fldChar w:fldCharType="end"/>
    </w:r>
  </w:p>
  <w:p w14:paraId="7284012B" w14:textId="77777777" w:rsidR="00F42613" w:rsidRDefault="00F426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BED29" w14:textId="77777777" w:rsidR="00C36F7F" w:rsidRDefault="00C36F7F">
      <w:r>
        <w:separator/>
      </w:r>
    </w:p>
  </w:footnote>
  <w:footnote w:type="continuationSeparator" w:id="0">
    <w:p w14:paraId="136F8049" w14:textId="77777777" w:rsidR="00C36F7F" w:rsidRDefault="00C36F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1903104325">
    <w:abstractNumId w:val="0"/>
  </w:num>
  <w:num w:numId="2"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3"/>
  <w:doNotHyphenateCaps/>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EC9"/>
    <w:rsid w:val="000E6EC9"/>
    <w:rsid w:val="00402AFF"/>
    <w:rsid w:val="00404C4A"/>
    <w:rsid w:val="004078D0"/>
    <w:rsid w:val="00477194"/>
    <w:rsid w:val="00482CC4"/>
    <w:rsid w:val="004E442D"/>
    <w:rsid w:val="004F1565"/>
    <w:rsid w:val="00524D71"/>
    <w:rsid w:val="005762FC"/>
    <w:rsid w:val="007A4B92"/>
    <w:rsid w:val="00867717"/>
    <w:rsid w:val="009C4297"/>
    <w:rsid w:val="00A06F29"/>
    <w:rsid w:val="00A909DF"/>
    <w:rsid w:val="00A91563"/>
    <w:rsid w:val="00AB54A3"/>
    <w:rsid w:val="00C14576"/>
    <w:rsid w:val="00C36F7F"/>
    <w:rsid w:val="00D514D2"/>
    <w:rsid w:val="00DA610B"/>
    <w:rsid w:val="00F42613"/>
    <w:rsid w:val="00FD4201"/>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5382A"/>
  <w15:chartTrackingRefBased/>
  <w15:docId w15:val="{6B1E1754-927C-461A-8EE9-F35E2F89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AFF"/>
    <w:pPr>
      <w:jc w:val="both"/>
    </w:pPr>
    <w:rPr>
      <w:sz w:val="24"/>
    </w:rPr>
  </w:style>
  <w:style w:type="paragraph" w:styleId="Heading1">
    <w:name w:val="heading 1"/>
    <w:basedOn w:val="Normal"/>
    <w:next w:val="Normal"/>
    <w:qFormat/>
    <w:rsid w:val="00402AF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402AFF"/>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402AF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402A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402AFF"/>
    <w:pPr>
      <w:keepNext/>
      <w:tabs>
        <w:tab w:val="left" w:pos="475"/>
      </w:tabs>
      <w:jc w:val="left"/>
      <w:outlineLvl w:val="4"/>
    </w:pPr>
    <w:rPr>
      <w:b/>
      <w:i/>
      <w:color w:val="0000FF"/>
    </w:rPr>
  </w:style>
  <w:style w:type="paragraph" w:styleId="Heading6">
    <w:name w:val="heading 6"/>
    <w:basedOn w:val="Normal"/>
    <w:next w:val="Normal"/>
    <w:link w:val="Heading6Char"/>
    <w:qFormat/>
    <w:rsid w:val="00402AFF"/>
    <w:pPr>
      <w:keepNext/>
      <w:outlineLvl w:val="5"/>
    </w:pPr>
    <w:rPr>
      <w:b/>
    </w:rPr>
  </w:style>
  <w:style w:type="character" w:default="1" w:styleId="DefaultParagraphFont">
    <w:name w:val="Default Paragraph Font"/>
    <w:uiPriority w:val="1"/>
    <w:unhideWhenUsed/>
    <w:rsid w:val="00402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AFF"/>
  </w:style>
  <w:style w:type="paragraph" w:styleId="EnvelopeAddress">
    <w:name w:val="envelope address"/>
    <w:basedOn w:val="Normal"/>
    <w:rsid w:val="00402AFF"/>
    <w:pPr>
      <w:framePr w:w="7920" w:h="1980" w:hRule="exact" w:hSpace="180" w:wrap="auto" w:hAnchor="page" w:xAlign="center" w:yAlign="bottom"/>
      <w:ind w:left="2880"/>
    </w:pPr>
    <w:rPr>
      <w:sz w:val="28"/>
    </w:rPr>
  </w:style>
  <w:style w:type="paragraph" w:customStyle="1" w:styleId="cSubheading2">
    <w:name w:val="cSubheading 2"/>
    <w:basedOn w:val="Subhead2"/>
    <w:pPr>
      <w:jc w:val="center"/>
    </w:pPr>
    <w:rPr>
      <w:sz w:val="36"/>
    </w:rPr>
  </w:style>
  <w:style w:type="paragraph" w:customStyle="1" w:styleId="Subhead2">
    <w:name w:val="Subhead 2"/>
    <w:basedOn w:val="Subhead1"/>
    <w:rPr>
      <w:sz w:val="24"/>
    </w:rPr>
  </w:style>
  <w:style w:type="paragraph" w:customStyle="1" w:styleId="Subhead1">
    <w:name w:val="Subhead 1"/>
    <w:basedOn w:val="Headline"/>
    <w:rPr>
      <w:sz w:val="36"/>
    </w:rPr>
  </w:style>
  <w:style w:type="paragraph" w:customStyle="1" w:styleId="Headline">
    <w:name w:val="Headline"/>
    <w:rPr>
      <w:rFonts w:ascii="PragmaticaC" w:hAnsi="PragmaticaC"/>
      <w:b/>
      <w:sz w:val="28"/>
    </w:rPr>
  </w:style>
  <w:style w:type="paragraph" w:customStyle="1" w:styleId="TitleEng36">
    <w:name w:val="Title Eng36"/>
    <w:basedOn w:val="Headline"/>
    <w:pPr>
      <w:jc w:val="center"/>
    </w:pPr>
    <w:rPr>
      <w:rFonts w:ascii="AcyrillicOld" w:hAnsi="AcyrillicOld"/>
      <w:b w:val="0"/>
      <w:sz w:val="72"/>
    </w:rPr>
  </w:style>
  <w:style w:type="paragraph" w:customStyle="1" w:styleId="BodyText1">
    <w:name w:val="Body Text1"/>
    <w:pPr>
      <w:tabs>
        <w:tab w:val="left" w:pos="495"/>
      </w:tabs>
      <w:jc w:val="both"/>
    </w:pPr>
    <w:rPr>
      <w:rFonts w:ascii="BookmanCTT" w:hAnsi="BookmanCTT"/>
      <w:color w:val="000000"/>
    </w:rPr>
  </w:style>
  <w:style w:type="paragraph" w:styleId="Footer">
    <w:name w:val="footer"/>
    <w:basedOn w:val="Normal"/>
    <w:rsid w:val="00402AFF"/>
    <w:pPr>
      <w:tabs>
        <w:tab w:val="center" w:pos="4320"/>
        <w:tab w:val="right" w:pos="8640"/>
      </w:tabs>
    </w:pPr>
  </w:style>
  <w:style w:type="character" w:styleId="PageNumber">
    <w:name w:val="page number"/>
    <w:basedOn w:val="DefaultParagraphFont"/>
    <w:rsid w:val="00402AFF"/>
  </w:style>
  <w:style w:type="paragraph" w:customStyle="1" w:styleId="headingredital">
    <w:name w:val="heading_red_ital"/>
    <w:basedOn w:val="Normal"/>
    <w:rsid w:val="00402AFF"/>
    <w:rPr>
      <w:i/>
      <w:color w:val="800000"/>
    </w:rPr>
  </w:style>
  <w:style w:type="character" w:styleId="Hyperlink">
    <w:name w:val="Hyperlink"/>
    <w:uiPriority w:val="99"/>
    <w:rsid w:val="00402AFF"/>
    <w:rPr>
      <w:color w:val="0000FF"/>
      <w:u w:val="single"/>
    </w:rPr>
  </w:style>
  <w:style w:type="character" w:styleId="FollowedHyperlink">
    <w:name w:val="FollowedHyperlink"/>
    <w:rsid w:val="00402AFF"/>
    <w:rPr>
      <w:color w:val="800080"/>
      <w:u w:val="single"/>
    </w:rPr>
  </w:style>
  <w:style w:type="paragraph" w:styleId="Header">
    <w:name w:val="header"/>
    <w:basedOn w:val="Normal"/>
    <w:rsid w:val="00402AFF"/>
    <w:pPr>
      <w:tabs>
        <w:tab w:val="center" w:pos="4320"/>
        <w:tab w:val="right" w:pos="8640"/>
      </w:tabs>
    </w:pPr>
  </w:style>
  <w:style w:type="paragraph" w:styleId="TOC1">
    <w:name w:val="toc 1"/>
    <w:basedOn w:val="Normal"/>
    <w:next w:val="Normal"/>
    <w:autoRedefine/>
    <w:semiHidden/>
    <w:rsid w:val="00D514D2"/>
    <w:pPr>
      <w:spacing w:before="120"/>
      <w:jc w:val="left"/>
    </w:pPr>
    <w:rPr>
      <w:rFonts w:asciiTheme="minorHAnsi" w:hAnsiTheme="minorHAnsi" w:cstheme="minorHAnsi"/>
      <w:b/>
      <w:bCs/>
      <w:i/>
      <w:iCs/>
      <w:szCs w:val="28"/>
    </w:rPr>
  </w:style>
  <w:style w:type="paragraph" w:styleId="TOC3">
    <w:name w:val="toc 3"/>
    <w:basedOn w:val="Normal"/>
    <w:next w:val="Normal"/>
    <w:autoRedefine/>
    <w:uiPriority w:val="39"/>
    <w:rsid w:val="004078D0"/>
    <w:pPr>
      <w:ind w:left="480"/>
      <w:jc w:val="left"/>
    </w:pPr>
    <w:rPr>
      <w:rFonts w:asciiTheme="minorHAnsi" w:hAnsiTheme="minorHAnsi" w:cstheme="minorHAnsi"/>
      <w:sz w:val="20"/>
      <w:szCs w:val="24"/>
    </w:rPr>
  </w:style>
  <w:style w:type="paragraph" w:styleId="TOC2">
    <w:name w:val="toc 2"/>
    <w:basedOn w:val="Normal"/>
    <w:next w:val="Normal"/>
    <w:autoRedefine/>
    <w:semiHidden/>
    <w:rsid w:val="004078D0"/>
    <w:pPr>
      <w:spacing w:before="120"/>
      <w:ind w:left="240"/>
      <w:jc w:val="left"/>
    </w:pPr>
    <w:rPr>
      <w:rFonts w:asciiTheme="minorHAnsi" w:hAnsiTheme="minorHAnsi" w:cstheme="minorHAnsi"/>
      <w:b/>
      <w:bCs/>
      <w:sz w:val="22"/>
      <w:szCs w:val="26"/>
    </w:rPr>
  </w:style>
  <w:style w:type="paragraph" w:styleId="TOC4">
    <w:name w:val="toc 4"/>
    <w:basedOn w:val="Normal"/>
    <w:next w:val="Normal"/>
    <w:autoRedefine/>
    <w:uiPriority w:val="39"/>
    <w:rsid w:val="00402AFF"/>
    <w:pPr>
      <w:ind w:left="720"/>
      <w:jc w:val="left"/>
    </w:pPr>
    <w:rPr>
      <w:rFonts w:asciiTheme="minorHAnsi" w:hAnsiTheme="minorHAnsi" w:cstheme="minorHAnsi"/>
      <w:sz w:val="20"/>
      <w:szCs w:val="24"/>
    </w:rPr>
  </w:style>
  <w:style w:type="paragraph" w:styleId="TOC5">
    <w:name w:val="toc 5"/>
    <w:basedOn w:val="Normal"/>
    <w:next w:val="Normal"/>
    <w:autoRedefine/>
    <w:semiHidden/>
    <w:rsid w:val="00402AFF"/>
    <w:pPr>
      <w:ind w:left="960"/>
      <w:jc w:val="left"/>
    </w:pPr>
    <w:rPr>
      <w:rFonts w:asciiTheme="minorHAnsi" w:hAnsiTheme="minorHAnsi" w:cstheme="minorHAnsi"/>
      <w:sz w:val="20"/>
      <w:szCs w:val="24"/>
    </w:rPr>
  </w:style>
  <w:style w:type="character" w:customStyle="1" w:styleId="Heading5Char">
    <w:name w:val="Heading 5 Char"/>
    <w:basedOn w:val="DefaultParagraphFont"/>
    <w:link w:val="Heading5"/>
    <w:rsid w:val="00402AFF"/>
    <w:rPr>
      <w:b/>
      <w:i/>
      <w:color w:val="0000FF"/>
      <w:sz w:val="24"/>
    </w:rPr>
  </w:style>
  <w:style w:type="character" w:customStyle="1" w:styleId="Heading6Char">
    <w:name w:val="Heading 6 Char"/>
    <w:basedOn w:val="DefaultParagraphFont"/>
    <w:link w:val="Heading6"/>
    <w:rsid w:val="00402AFF"/>
    <w:rPr>
      <w:b/>
      <w:sz w:val="24"/>
    </w:rPr>
  </w:style>
  <w:style w:type="paragraph" w:styleId="EnvelopeReturn">
    <w:name w:val="envelope return"/>
    <w:basedOn w:val="Normal"/>
    <w:rsid w:val="00402AFF"/>
  </w:style>
  <w:style w:type="paragraph" w:styleId="Title">
    <w:name w:val="Title"/>
    <w:basedOn w:val="Normal"/>
    <w:next w:val="Normal"/>
    <w:link w:val="TitleChar"/>
    <w:autoRedefine/>
    <w:uiPriority w:val="10"/>
    <w:qFormat/>
    <w:rsid w:val="00402AF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402AFF"/>
    <w:rPr>
      <w:rFonts w:ascii="Arial" w:hAnsi="Arial"/>
      <w:b/>
      <w:color w:val="FF0000"/>
      <w:spacing w:val="-10"/>
      <w:kern w:val="28"/>
      <w:sz w:val="56"/>
      <w:szCs w:val="56"/>
    </w:rPr>
  </w:style>
  <w:style w:type="paragraph" w:customStyle="1" w:styleId="Title2">
    <w:name w:val="Title2"/>
    <w:basedOn w:val="Normal"/>
    <w:link w:val="Title2Char"/>
    <w:autoRedefine/>
    <w:qFormat/>
    <w:rsid w:val="00402AFF"/>
    <w:pPr>
      <w:jc w:val="center"/>
    </w:pPr>
    <w:rPr>
      <w:rFonts w:ascii="Arial" w:hAnsi="Arial" w:cs="Arial"/>
      <w:b/>
      <w:bCs/>
      <w:color w:val="FF0000"/>
      <w:sz w:val="36"/>
      <w:szCs w:val="36"/>
      <w:lang w:val="ru-RU"/>
    </w:rPr>
  </w:style>
  <w:style w:type="character" w:customStyle="1" w:styleId="Title2Char">
    <w:name w:val="Title2 Char"/>
    <w:link w:val="Title2"/>
    <w:rsid w:val="00402AFF"/>
    <w:rPr>
      <w:rFonts w:ascii="Arial" w:hAnsi="Arial" w:cs="Arial"/>
      <w:b/>
      <w:bCs/>
      <w:color w:val="FF0000"/>
      <w:sz w:val="36"/>
      <w:szCs w:val="36"/>
      <w:lang w:val="ru-RU"/>
    </w:rPr>
  </w:style>
  <w:style w:type="paragraph" w:styleId="TOC6">
    <w:name w:val="toc 6"/>
    <w:basedOn w:val="Normal"/>
    <w:next w:val="Normal"/>
    <w:autoRedefine/>
    <w:rsid w:val="00A91563"/>
    <w:pPr>
      <w:ind w:left="1200"/>
      <w:jc w:val="left"/>
    </w:pPr>
    <w:rPr>
      <w:rFonts w:asciiTheme="minorHAnsi" w:hAnsiTheme="minorHAnsi" w:cstheme="minorHAnsi"/>
      <w:sz w:val="20"/>
      <w:szCs w:val="24"/>
    </w:rPr>
  </w:style>
  <w:style w:type="paragraph" w:styleId="TOC7">
    <w:name w:val="toc 7"/>
    <w:basedOn w:val="Normal"/>
    <w:next w:val="Normal"/>
    <w:autoRedefine/>
    <w:rsid w:val="00A91563"/>
    <w:pPr>
      <w:ind w:left="1440"/>
      <w:jc w:val="left"/>
    </w:pPr>
    <w:rPr>
      <w:rFonts w:asciiTheme="minorHAnsi" w:hAnsiTheme="minorHAnsi" w:cstheme="minorHAnsi"/>
      <w:sz w:val="20"/>
      <w:szCs w:val="24"/>
    </w:rPr>
  </w:style>
  <w:style w:type="paragraph" w:styleId="TOC8">
    <w:name w:val="toc 8"/>
    <w:basedOn w:val="Normal"/>
    <w:next w:val="Normal"/>
    <w:autoRedefine/>
    <w:rsid w:val="00A91563"/>
    <w:pPr>
      <w:ind w:left="1680"/>
      <w:jc w:val="left"/>
    </w:pPr>
    <w:rPr>
      <w:rFonts w:asciiTheme="minorHAnsi" w:hAnsiTheme="minorHAnsi" w:cstheme="minorHAnsi"/>
      <w:sz w:val="20"/>
      <w:szCs w:val="24"/>
    </w:rPr>
  </w:style>
  <w:style w:type="paragraph" w:styleId="TOC9">
    <w:name w:val="toc 9"/>
    <w:basedOn w:val="Normal"/>
    <w:next w:val="Normal"/>
    <w:autoRedefine/>
    <w:rsid w:val="00A91563"/>
    <w:pPr>
      <w:ind w:left="1920"/>
      <w:jc w:val="left"/>
    </w:pPr>
    <w:rPr>
      <w:rFonts w:asciiTheme="minorHAnsi" w:hAnsiTheme="minorHAnsi" w:cstheme="minorHAnsi"/>
      <w:sz w:val="20"/>
      <w:szCs w:val="24"/>
    </w:rPr>
  </w:style>
  <w:style w:type="character" w:customStyle="1" w:styleId="Heading4Char">
    <w:name w:val="Heading 4 Char"/>
    <w:basedOn w:val="DefaultParagraphFont"/>
    <w:link w:val="Heading4"/>
    <w:rsid w:val="00402AFF"/>
    <w:rPr>
      <w:rFonts w:ascii="Arial" w:hAnsi="Arial"/>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7C79C-7735-4401-BE9A-1DC7961FB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72</TotalTime>
  <Pages>56</Pages>
  <Words>16299</Words>
  <Characters>97473</Characters>
  <Application>Microsoft Office Word</Application>
  <DocSecurity>0</DocSecurity>
  <Lines>2215</Lines>
  <Paragraphs>270</Paragraphs>
  <ScaleCrop>false</ScaleCrop>
  <HeadingPairs>
    <vt:vector size="2" baseType="variant">
      <vt:variant>
        <vt:lpstr>Title</vt:lpstr>
      </vt:variant>
      <vt:variant>
        <vt:i4>1</vt:i4>
      </vt:variant>
    </vt:vector>
  </HeadingPairs>
  <TitlesOfParts>
    <vt:vector size="1" baseType="lpstr">
      <vt:lpstr>У порога геены огненной</vt:lpstr>
    </vt:vector>
  </TitlesOfParts>
  <Company>Orthodox.Asia</Company>
  <LinksUpToDate>false</LinksUpToDate>
  <CharactersWithSpaces>113502</CharactersWithSpaces>
  <SharedDoc>false</SharedDoc>
  <HLinks>
    <vt:vector size="156" baseType="variant">
      <vt:variant>
        <vt:i4>3211374</vt:i4>
      </vt:variant>
      <vt:variant>
        <vt:i4>78</vt:i4>
      </vt:variant>
      <vt:variant>
        <vt:i4>0</vt:i4>
      </vt:variant>
      <vt:variant>
        <vt:i4>5</vt:i4>
      </vt:variant>
      <vt:variant>
        <vt:lpwstr/>
      </vt:variant>
      <vt:variant>
        <vt:lpwstr>n10</vt:lpwstr>
      </vt:variant>
      <vt:variant>
        <vt:i4>1441847</vt:i4>
      </vt:variant>
      <vt:variant>
        <vt:i4>74</vt:i4>
      </vt:variant>
      <vt:variant>
        <vt:i4>0</vt:i4>
      </vt:variant>
      <vt:variant>
        <vt:i4>5</vt:i4>
      </vt:variant>
      <vt:variant>
        <vt:lpwstr/>
      </vt:variant>
      <vt:variant>
        <vt:lpwstr>_Toc30586178</vt:lpwstr>
      </vt:variant>
      <vt:variant>
        <vt:i4>1638455</vt:i4>
      </vt:variant>
      <vt:variant>
        <vt:i4>71</vt:i4>
      </vt:variant>
      <vt:variant>
        <vt:i4>0</vt:i4>
      </vt:variant>
      <vt:variant>
        <vt:i4>5</vt:i4>
      </vt:variant>
      <vt:variant>
        <vt:lpwstr/>
      </vt:variant>
      <vt:variant>
        <vt:lpwstr>_Toc30586177</vt:lpwstr>
      </vt:variant>
      <vt:variant>
        <vt:i4>1572919</vt:i4>
      </vt:variant>
      <vt:variant>
        <vt:i4>68</vt:i4>
      </vt:variant>
      <vt:variant>
        <vt:i4>0</vt:i4>
      </vt:variant>
      <vt:variant>
        <vt:i4>5</vt:i4>
      </vt:variant>
      <vt:variant>
        <vt:lpwstr/>
      </vt:variant>
      <vt:variant>
        <vt:lpwstr>_Toc30586176</vt:lpwstr>
      </vt:variant>
      <vt:variant>
        <vt:i4>1769527</vt:i4>
      </vt:variant>
      <vt:variant>
        <vt:i4>65</vt:i4>
      </vt:variant>
      <vt:variant>
        <vt:i4>0</vt:i4>
      </vt:variant>
      <vt:variant>
        <vt:i4>5</vt:i4>
      </vt:variant>
      <vt:variant>
        <vt:lpwstr/>
      </vt:variant>
      <vt:variant>
        <vt:lpwstr>_Toc30586175</vt:lpwstr>
      </vt:variant>
      <vt:variant>
        <vt:i4>1703991</vt:i4>
      </vt:variant>
      <vt:variant>
        <vt:i4>62</vt:i4>
      </vt:variant>
      <vt:variant>
        <vt:i4>0</vt:i4>
      </vt:variant>
      <vt:variant>
        <vt:i4>5</vt:i4>
      </vt:variant>
      <vt:variant>
        <vt:lpwstr/>
      </vt:variant>
      <vt:variant>
        <vt:lpwstr>_Toc30586174</vt:lpwstr>
      </vt:variant>
      <vt:variant>
        <vt:i4>1900599</vt:i4>
      </vt:variant>
      <vt:variant>
        <vt:i4>59</vt:i4>
      </vt:variant>
      <vt:variant>
        <vt:i4>0</vt:i4>
      </vt:variant>
      <vt:variant>
        <vt:i4>5</vt:i4>
      </vt:variant>
      <vt:variant>
        <vt:lpwstr/>
      </vt:variant>
      <vt:variant>
        <vt:lpwstr>_Toc30586173</vt:lpwstr>
      </vt:variant>
      <vt:variant>
        <vt:i4>1835063</vt:i4>
      </vt:variant>
      <vt:variant>
        <vt:i4>56</vt:i4>
      </vt:variant>
      <vt:variant>
        <vt:i4>0</vt:i4>
      </vt:variant>
      <vt:variant>
        <vt:i4>5</vt:i4>
      </vt:variant>
      <vt:variant>
        <vt:lpwstr/>
      </vt:variant>
      <vt:variant>
        <vt:lpwstr>_Toc30586172</vt:lpwstr>
      </vt:variant>
      <vt:variant>
        <vt:i4>2031671</vt:i4>
      </vt:variant>
      <vt:variant>
        <vt:i4>53</vt:i4>
      </vt:variant>
      <vt:variant>
        <vt:i4>0</vt:i4>
      </vt:variant>
      <vt:variant>
        <vt:i4>5</vt:i4>
      </vt:variant>
      <vt:variant>
        <vt:lpwstr/>
      </vt:variant>
      <vt:variant>
        <vt:lpwstr>_Toc30586171</vt:lpwstr>
      </vt:variant>
      <vt:variant>
        <vt:i4>1966135</vt:i4>
      </vt:variant>
      <vt:variant>
        <vt:i4>50</vt:i4>
      </vt:variant>
      <vt:variant>
        <vt:i4>0</vt:i4>
      </vt:variant>
      <vt:variant>
        <vt:i4>5</vt:i4>
      </vt:variant>
      <vt:variant>
        <vt:lpwstr/>
      </vt:variant>
      <vt:variant>
        <vt:lpwstr>_Toc30586170</vt:lpwstr>
      </vt:variant>
      <vt:variant>
        <vt:i4>1507382</vt:i4>
      </vt:variant>
      <vt:variant>
        <vt:i4>47</vt:i4>
      </vt:variant>
      <vt:variant>
        <vt:i4>0</vt:i4>
      </vt:variant>
      <vt:variant>
        <vt:i4>5</vt:i4>
      </vt:variant>
      <vt:variant>
        <vt:lpwstr/>
      </vt:variant>
      <vt:variant>
        <vt:lpwstr>_Toc30586169</vt:lpwstr>
      </vt:variant>
      <vt:variant>
        <vt:i4>1441846</vt:i4>
      </vt:variant>
      <vt:variant>
        <vt:i4>44</vt:i4>
      </vt:variant>
      <vt:variant>
        <vt:i4>0</vt:i4>
      </vt:variant>
      <vt:variant>
        <vt:i4>5</vt:i4>
      </vt:variant>
      <vt:variant>
        <vt:lpwstr/>
      </vt:variant>
      <vt:variant>
        <vt:lpwstr>_Toc30586168</vt:lpwstr>
      </vt:variant>
      <vt:variant>
        <vt:i4>1638454</vt:i4>
      </vt:variant>
      <vt:variant>
        <vt:i4>41</vt:i4>
      </vt:variant>
      <vt:variant>
        <vt:i4>0</vt:i4>
      </vt:variant>
      <vt:variant>
        <vt:i4>5</vt:i4>
      </vt:variant>
      <vt:variant>
        <vt:lpwstr/>
      </vt:variant>
      <vt:variant>
        <vt:lpwstr>_Toc30586167</vt:lpwstr>
      </vt:variant>
      <vt:variant>
        <vt:i4>1572918</vt:i4>
      </vt:variant>
      <vt:variant>
        <vt:i4>38</vt:i4>
      </vt:variant>
      <vt:variant>
        <vt:i4>0</vt:i4>
      </vt:variant>
      <vt:variant>
        <vt:i4>5</vt:i4>
      </vt:variant>
      <vt:variant>
        <vt:lpwstr/>
      </vt:variant>
      <vt:variant>
        <vt:lpwstr>_Toc30586166</vt:lpwstr>
      </vt:variant>
      <vt:variant>
        <vt:i4>1769526</vt:i4>
      </vt:variant>
      <vt:variant>
        <vt:i4>35</vt:i4>
      </vt:variant>
      <vt:variant>
        <vt:i4>0</vt:i4>
      </vt:variant>
      <vt:variant>
        <vt:i4>5</vt:i4>
      </vt:variant>
      <vt:variant>
        <vt:lpwstr/>
      </vt:variant>
      <vt:variant>
        <vt:lpwstr>_Toc30586165</vt:lpwstr>
      </vt:variant>
      <vt:variant>
        <vt:i4>1703990</vt:i4>
      </vt:variant>
      <vt:variant>
        <vt:i4>32</vt:i4>
      </vt:variant>
      <vt:variant>
        <vt:i4>0</vt:i4>
      </vt:variant>
      <vt:variant>
        <vt:i4>5</vt:i4>
      </vt:variant>
      <vt:variant>
        <vt:lpwstr/>
      </vt:variant>
      <vt:variant>
        <vt:lpwstr>_Toc30586164</vt:lpwstr>
      </vt:variant>
      <vt:variant>
        <vt:i4>1900598</vt:i4>
      </vt:variant>
      <vt:variant>
        <vt:i4>29</vt:i4>
      </vt:variant>
      <vt:variant>
        <vt:i4>0</vt:i4>
      </vt:variant>
      <vt:variant>
        <vt:i4>5</vt:i4>
      </vt:variant>
      <vt:variant>
        <vt:lpwstr/>
      </vt:variant>
      <vt:variant>
        <vt:lpwstr>_Toc30586163</vt:lpwstr>
      </vt:variant>
      <vt:variant>
        <vt:i4>1835062</vt:i4>
      </vt:variant>
      <vt:variant>
        <vt:i4>26</vt:i4>
      </vt:variant>
      <vt:variant>
        <vt:i4>0</vt:i4>
      </vt:variant>
      <vt:variant>
        <vt:i4>5</vt:i4>
      </vt:variant>
      <vt:variant>
        <vt:lpwstr/>
      </vt:variant>
      <vt:variant>
        <vt:lpwstr>_Toc30586162</vt:lpwstr>
      </vt:variant>
      <vt:variant>
        <vt:i4>2031670</vt:i4>
      </vt:variant>
      <vt:variant>
        <vt:i4>23</vt:i4>
      </vt:variant>
      <vt:variant>
        <vt:i4>0</vt:i4>
      </vt:variant>
      <vt:variant>
        <vt:i4>5</vt:i4>
      </vt:variant>
      <vt:variant>
        <vt:lpwstr/>
      </vt:variant>
      <vt:variant>
        <vt:lpwstr>_Toc30586161</vt:lpwstr>
      </vt:variant>
      <vt:variant>
        <vt:i4>1966134</vt:i4>
      </vt:variant>
      <vt:variant>
        <vt:i4>20</vt:i4>
      </vt:variant>
      <vt:variant>
        <vt:i4>0</vt:i4>
      </vt:variant>
      <vt:variant>
        <vt:i4>5</vt:i4>
      </vt:variant>
      <vt:variant>
        <vt:lpwstr/>
      </vt:variant>
      <vt:variant>
        <vt:lpwstr>_Toc30586160</vt:lpwstr>
      </vt:variant>
      <vt:variant>
        <vt:i4>1507381</vt:i4>
      </vt:variant>
      <vt:variant>
        <vt:i4>17</vt:i4>
      </vt:variant>
      <vt:variant>
        <vt:i4>0</vt:i4>
      </vt:variant>
      <vt:variant>
        <vt:i4>5</vt:i4>
      </vt:variant>
      <vt:variant>
        <vt:lpwstr/>
      </vt:variant>
      <vt:variant>
        <vt:lpwstr>_Toc30586159</vt:lpwstr>
      </vt:variant>
      <vt:variant>
        <vt:i4>1441845</vt:i4>
      </vt:variant>
      <vt:variant>
        <vt:i4>14</vt:i4>
      </vt:variant>
      <vt:variant>
        <vt:i4>0</vt:i4>
      </vt:variant>
      <vt:variant>
        <vt:i4>5</vt:i4>
      </vt:variant>
      <vt:variant>
        <vt:lpwstr/>
      </vt:variant>
      <vt:variant>
        <vt:lpwstr>_Toc30586158</vt:lpwstr>
      </vt:variant>
      <vt:variant>
        <vt:i4>1638453</vt:i4>
      </vt:variant>
      <vt:variant>
        <vt:i4>11</vt:i4>
      </vt:variant>
      <vt:variant>
        <vt:i4>0</vt:i4>
      </vt:variant>
      <vt:variant>
        <vt:i4>5</vt:i4>
      </vt:variant>
      <vt:variant>
        <vt:lpwstr/>
      </vt:variant>
      <vt:variant>
        <vt:lpwstr>_Toc30586157</vt:lpwstr>
      </vt:variant>
      <vt:variant>
        <vt:i4>1572917</vt:i4>
      </vt:variant>
      <vt:variant>
        <vt:i4>8</vt:i4>
      </vt:variant>
      <vt:variant>
        <vt:i4>0</vt:i4>
      </vt:variant>
      <vt:variant>
        <vt:i4>5</vt:i4>
      </vt:variant>
      <vt:variant>
        <vt:lpwstr/>
      </vt:variant>
      <vt:variant>
        <vt:lpwstr>_Toc30586156</vt:lpwstr>
      </vt:variant>
      <vt:variant>
        <vt:i4>1769525</vt:i4>
      </vt:variant>
      <vt:variant>
        <vt:i4>5</vt:i4>
      </vt:variant>
      <vt:variant>
        <vt:i4>0</vt:i4>
      </vt:variant>
      <vt:variant>
        <vt:i4>5</vt:i4>
      </vt:variant>
      <vt:variant>
        <vt:lpwstr/>
      </vt:variant>
      <vt:variant>
        <vt:lpwstr>_Toc30586155</vt:lpwstr>
      </vt:variant>
      <vt:variant>
        <vt:i4>1703989</vt:i4>
      </vt:variant>
      <vt:variant>
        <vt:i4>2</vt:i4>
      </vt:variant>
      <vt:variant>
        <vt:i4>0</vt:i4>
      </vt:variant>
      <vt:variant>
        <vt:i4>5</vt:i4>
      </vt:variant>
      <vt:variant>
        <vt:lpwstr/>
      </vt:variant>
      <vt:variant>
        <vt:lpwstr>_Toc30586154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порога геены огненной</dc:title>
  <dc:subject>02</dc:subject>
  <dc:creator>Епископ Александр (Милеант)</dc:creator>
  <cp:keywords>православие, епископ Александр Милеант, демонология, православная демонология, злые духи, бесы, демоны, падшие ангелы, сатана, дьявол, духовная брань, духовная жизнь, искушения, беснование, одержимость, духовная прелесть, оккультизм, магия, колдовство, экзорцизм, молитва, покаяние, защита от злых духов, Священное Писание, антихрист, Страшный суд, Геенна огненная, эсхатология, победа Христа.</cp:keywords>
  <dc:description>В книге «У порога Геенны Огненной» епископ Александр (Милеант) излагает православное учение о падших ангелах, злых духах и их воздействии на человека. Опираясь на Священное Писание, автор рассматривает происхождение демонов, способы их воздействия на человеческую душу, природу искушений, беснования и одержимости. Особое внимание уделяется опасности оккультизма, магии и других духовных практик, способных увести человека от Бога. Книга также рассказывает о средствах духовной защиты — молитве, вере, покаянии и христианской жизни — и предостерегает от самонадеянного отношения к духовной брани. Завершается труд изложением православного понимания окончательного поражения сатаны и торжества Христа над силами зла.</dc:description>
  <cp:lastModifiedBy>Dmitri Gropen</cp:lastModifiedBy>
  <cp:revision>7</cp:revision>
  <cp:lastPrinted>1999-03-30T12:49:00Z</cp:lastPrinted>
  <dcterms:created xsi:type="dcterms:W3CDTF">2021-06-10T10:22:00Z</dcterms:created>
  <dcterms:modified xsi:type="dcterms:W3CDTF">2026-09-14T02:32:00Z</dcterms:modified>
  <dc:language>ru</dc:language>
</cp:coreProperties>
</file>